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7" w:rsidRPr="00A325F8" w:rsidRDefault="004317AA" w:rsidP="00CC22A8">
      <w:pPr>
        <w:jc w:val="both"/>
        <w:rPr>
          <w:rFonts w:asciiTheme="majorHAnsi" w:hAnsiTheme="majorHAnsi"/>
          <w:b/>
          <w:sz w:val="28"/>
          <w:szCs w:val="28"/>
        </w:rPr>
      </w:pPr>
      <w:proofErr w:type="spellStart"/>
      <w:r w:rsidRPr="00A325F8">
        <w:rPr>
          <w:rFonts w:asciiTheme="majorHAnsi" w:hAnsiTheme="majorHAnsi"/>
          <w:b/>
          <w:sz w:val="28"/>
          <w:szCs w:val="28"/>
        </w:rPr>
        <w:t>APrIGF</w:t>
      </w:r>
      <w:r w:rsidR="007E17E0" w:rsidRPr="00A325F8">
        <w:rPr>
          <w:rFonts w:asciiTheme="majorHAnsi" w:hAnsiTheme="majorHAnsi"/>
          <w:b/>
          <w:sz w:val="28"/>
          <w:szCs w:val="28"/>
        </w:rPr>
        <w:t>Delhi</w:t>
      </w:r>
      <w:proofErr w:type="spellEnd"/>
      <w:r w:rsidR="007E17E0" w:rsidRPr="00A325F8">
        <w:rPr>
          <w:rFonts w:asciiTheme="majorHAnsi" w:hAnsiTheme="majorHAnsi"/>
          <w:b/>
          <w:sz w:val="28"/>
          <w:szCs w:val="28"/>
        </w:rPr>
        <w:t xml:space="preserve"> 2014</w:t>
      </w:r>
    </w:p>
    <w:p w:rsidR="004317AA" w:rsidRPr="00A325F8" w:rsidRDefault="007E17E0" w:rsidP="00CC22A8">
      <w:pPr>
        <w:jc w:val="both"/>
        <w:rPr>
          <w:rFonts w:asciiTheme="majorHAnsi" w:hAnsiTheme="majorHAnsi"/>
          <w:b/>
          <w:sz w:val="28"/>
          <w:szCs w:val="28"/>
        </w:rPr>
      </w:pPr>
      <w:r w:rsidRPr="00A325F8">
        <w:rPr>
          <w:rFonts w:asciiTheme="majorHAnsi" w:hAnsiTheme="majorHAnsi"/>
          <w:b/>
          <w:sz w:val="28"/>
          <w:szCs w:val="28"/>
        </w:rPr>
        <w:t>Workshop Summary Report</w:t>
      </w:r>
    </w:p>
    <w:p w:rsidR="004317AA" w:rsidRPr="00A325F8" w:rsidRDefault="004317AA" w:rsidP="00CC22A8">
      <w:pPr>
        <w:jc w:val="both"/>
        <w:rPr>
          <w:rFonts w:asciiTheme="majorHAnsi" w:hAnsiTheme="majorHAnsi"/>
          <w:b/>
          <w:sz w:val="28"/>
          <w:szCs w:val="28"/>
        </w:rPr>
      </w:pPr>
    </w:p>
    <w:p w:rsidR="004317AA" w:rsidRPr="00A325F8" w:rsidRDefault="004317AA" w:rsidP="00CC22A8">
      <w:pPr>
        <w:jc w:val="both"/>
        <w:rPr>
          <w:rFonts w:asciiTheme="majorHAnsi" w:hAnsiTheme="majorHAnsi"/>
          <w:sz w:val="24"/>
          <w:szCs w:val="24"/>
        </w:rPr>
      </w:pPr>
      <w:r w:rsidRPr="00A325F8">
        <w:rPr>
          <w:rFonts w:asciiTheme="majorHAnsi" w:hAnsiTheme="majorHAnsi"/>
          <w:b/>
          <w:sz w:val="24"/>
          <w:szCs w:val="24"/>
        </w:rPr>
        <w:t>Date:</w:t>
      </w:r>
      <w:r w:rsidR="00546CEC" w:rsidRPr="00A325F8">
        <w:rPr>
          <w:rFonts w:asciiTheme="majorHAnsi" w:hAnsiTheme="majorHAnsi"/>
          <w:b/>
          <w:sz w:val="24"/>
          <w:szCs w:val="24"/>
        </w:rPr>
        <w:t xml:space="preserve"> </w:t>
      </w:r>
      <w:r w:rsidR="00546CEC" w:rsidRPr="00A325F8">
        <w:rPr>
          <w:rFonts w:asciiTheme="majorHAnsi" w:hAnsiTheme="majorHAnsi"/>
          <w:sz w:val="24"/>
          <w:szCs w:val="24"/>
        </w:rPr>
        <w:t>5 Aug 2014</w:t>
      </w:r>
    </w:p>
    <w:p w:rsidR="004317AA" w:rsidRPr="00A325F8" w:rsidRDefault="004317AA" w:rsidP="00CC22A8">
      <w:pPr>
        <w:jc w:val="both"/>
        <w:rPr>
          <w:rFonts w:asciiTheme="majorHAnsi" w:hAnsiTheme="majorHAnsi"/>
          <w:sz w:val="24"/>
          <w:szCs w:val="24"/>
        </w:rPr>
      </w:pPr>
      <w:r w:rsidRPr="00A325F8">
        <w:rPr>
          <w:rFonts w:asciiTheme="majorHAnsi" w:hAnsiTheme="majorHAnsi"/>
          <w:b/>
          <w:sz w:val="24"/>
          <w:szCs w:val="24"/>
        </w:rPr>
        <w:t>Time:</w:t>
      </w:r>
      <w:bookmarkStart w:id="0" w:name="_GoBack"/>
      <w:bookmarkEnd w:id="0"/>
      <w:r w:rsidR="00546CEC" w:rsidRPr="00A325F8">
        <w:rPr>
          <w:rFonts w:asciiTheme="majorHAnsi" w:hAnsiTheme="majorHAnsi"/>
          <w:b/>
          <w:sz w:val="24"/>
          <w:szCs w:val="24"/>
        </w:rPr>
        <w:t xml:space="preserve"> </w:t>
      </w:r>
      <w:r w:rsidR="00546CEC" w:rsidRPr="00A325F8">
        <w:rPr>
          <w:rFonts w:asciiTheme="majorHAnsi" w:hAnsiTheme="majorHAnsi"/>
          <w:sz w:val="24"/>
          <w:szCs w:val="24"/>
        </w:rPr>
        <w:t> 11:00 – 12:30</w:t>
      </w:r>
    </w:p>
    <w:p w:rsidR="004317AA" w:rsidRPr="00A325F8" w:rsidRDefault="004317AA" w:rsidP="00CC22A8">
      <w:pPr>
        <w:jc w:val="both"/>
        <w:rPr>
          <w:rFonts w:asciiTheme="majorHAnsi" w:hAnsiTheme="majorHAnsi"/>
          <w:sz w:val="24"/>
          <w:szCs w:val="24"/>
        </w:rPr>
      </w:pPr>
      <w:r w:rsidRPr="00A325F8">
        <w:rPr>
          <w:rFonts w:asciiTheme="majorHAnsi" w:hAnsiTheme="majorHAnsi"/>
          <w:b/>
          <w:sz w:val="24"/>
          <w:szCs w:val="24"/>
        </w:rPr>
        <w:t>Workshop Title:</w:t>
      </w:r>
      <w:r w:rsidRPr="00A325F8">
        <w:rPr>
          <w:rFonts w:asciiTheme="majorHAnsi" w:hAnsiTheme="majorHAnsi"/>
          <w:sz w:val="24"/>
          <w:szCs w:val="24"/>
        </w:rPr>
        <w:t xml:space="preserve"> </w:t>
      </w:r>
      <w:r w:rsidR="00546CEC" w:rsidRPr="00A325F8">
        <w:rPr>
          <w:rFonts w:asciiTheme="majorHAnsi" w:hAnsiTheme="majorHAnsi"/>
          <w:sz w:val="24"/>
          <w:szCs w:val="24"/>
        </w:rPr>
        <w:t>ICANN Globalization from a Regional Perspective</w:t>
      </w:r>
    </w:p>
    <w:p w:rsidR="004317AA" w:rsidRPr="00A325F8" w:rsidRDefault="004317AA" w:rsidP="00CC22A8">
      <w:pPr>
        <w:jc w:val="both"/>
        <w:rPr>
          <w:rFonts w:asciiTheme="majorHAnsi" w:hAnsiTheme="majorHAnsi"/>
          <w:sz w:val="24"/>
          <w:szCs w:val="24"/>
        </w:rPr>
      </w:pPr>
      <w:r w:rsidRPr="00A325F8">
        <w:rPr>
          <w:rFonts w:asciiTheme="majorHAnsi" w:hAnsiTheme="majorHAnsi"/>
          <w:b/>
          <w:sz w:val="24"/>
          <w:szCs w:val="24"/>
        </w:rPr>
        <w:t>Reported by &amp; Contact Email:</w:t>
      </w:r>
      <w:r w:rsidR="00546CEC" w:rsidRPr="00A325F8">
        <w:rPr>
          <w:rFonts w:asciiTheme="majorHAnsi" w:hAnsiTheme="majorHAnsi" w:hint="eastAsia"/>
          <w:b/>
          <w:sz w:val="24"/>
          <w:szCs w:val="24"/>
        </w:rPr>
        <w:t xml:space="preserve"> </w:t>
      </w:r>
      <w:r w:rsidR="00546CEC" w:rsidRPr="00A325F8">
        <w:rPr>
          <w:rFonts w:asciiTheme="majorHAnsi" w:hAnsiTheme="majorHAnsi" w:hint="eastAsia"/>
          <w:sz w:val="24"/>
          <w:szCs w:val="24"/>
        </w:rPr>
        <w:t>hanliyun@cnnic.cn</w:t>
      </w:r>
    </w:p>
    <w:p w:rsidR="004317AA" w:rsidRPr="00A325F8" w:rsidRDefault="004317AA" w:rsidP="00CC22A8">
      <w:pPr>
        <w:jc w:val="both"/>
        <w:rPr>
          <w:rFonts w:asciiTheme="majorHAnsi" w:hAnsiTheme="majorHAnsi"/>
          <w:sz w:val="24"/>
          <w:szCs w:val="24"/>
        </w:rPr>
      </w:pPr>
      <w:r w:rsidRPr="00A325F8">
        <w:rPr>
          <w:rFonts w:asciiTheme="majorHAnsi" w:hAnsiTheme="majorHAnsi"/>
          <w:b/>
          <w:sz w:val="24"/>
          <w:szCs w:val="24"/>
        </w:rPr>
        <w:t xml:space="preserve">Moderators: </w:t>
      </w:r>
      <w:r w:rsidR="00546CEC" w:rsidRPr="00A325F8">
        <w:rPr>
          <w:rFonts w:asciiTheme="majorHAnsi" w:hAnsiTheme="majorHAnsi" w:hint="eastAsia"/>
          <w:sz w:val="24"/>
          <w:szCs w:val="24"/>
        </w:rPr>
        <w:t>Edmon Chung</w:t>
      </w:r>
    </w:p>
    <w:p w:rsidR="004317AA" w:rsidRPr="00A325F8" w:rsidRDefault="004317AA" w:rsidP="00CC22A8">
      <w:pPr>
        <w:jc w:val="both"/>
        <w:rPr>
          <w:rFonts w:asciiTheme="majorHAnsi" w:hAnsiTheme="majorHAnsi"/>
          <w:b/>
          <w:sz w:val="24"/>
          <w:szCs w:val="24"/>
        </w:rPr>
      </w:pPr>
      <w:r w:rsidRPr="00A325F8">
        <w:rPr>
          <w:rFonts w:asciiTheme="majorHAnsi" w:hAnsiTheme="majorHAnsi"/>
          <w:b/>
          <w:sz w:val="24"/>
          <w:szCs w:val="24"/>
        </w:rPr>
        <w:t>Panelists:</w:t>
      </w:r>
    </w:p>
    <w:p w:rsidR="00546CEC" w:rsidRPr="00A325F8" w:rsidRDefault="00546CEC" w:rsidP="00CC22A8">
      <w:pPr>
        <w:jc w:val="both"/>
        <w:rPr>
          <w:rFonts w:asciiTheme="majorHAnsi" w:eastAsia="宋体" w:hAnsiTheme="majorHAnsi"/>
          <w:sz w:val="24"/>
          <w:szCs w:val="24"/>
          <w:lang w:eastAsia="zh-CN"/>
        </w:rPr>
      </w:pPr>
      <w:r w:rsidRPr="00A325F8">
        <w:rPr>
          <w:rFonts w:asciiTheme="majorHAnsi" w:hAnsiTheme="majorHAnsi"/>
          <w:sz w:val="24"/>
          <w:szCs w:val="24"/>
        </w:rPr>
        <w:t xml:space="preserve">Mr. Edmon Chung, CEO of </w:t>
      </w:r>
      <w:proofErr w:type="spellStart"/>
      <w:r w:rsidRPr="00A325F8">
        <w:rPr>
          <w:rFonts w:asciiTheme="majorHAnsi" w:hAnsiTheme="majorHAnsi"/>
          <w:sz w:val="24"/>
          <w:szCs w:val="24"/>
        </w:rPr>
        <w:t>DotAsia</w:t>
      </w:r>
      <w:proofErr w:type="spellEnd"/>
      <w:r w:rsidRPr="00A325F8">
        <w:rPr>
          <w:rFonts w:asciiTheme="majorHAnsi" w:hAnsiTheme="majorHAnsi"/>
          <w:sz w:val="24"/>
          <w:szCs w:val="24"/>
        </w:rPr>
        <w:t xml:space="preserve"> Organization </w:t>
      </w:r>
    </w:p>
    <w:p w:rsidR="00546CEC" w:rsidRPr="00A325F8" w:rsidRDefault="00546CEC" w:rsidP="00CC22A8">
      <w:pPr>
        <w:jc w:val="both"/>
        <w:rPr>
          <w:rFonts w:asciiTheme="majorHAnsi" w:hAnsiTheme="majorHAnsi"/>
          <w:sz w:val="24"/>
          <w:szCs w:val="24"/>
        </w:rPr>
      </w:pPr>
      <w:r w:rsidRPr="00A325F8">
        <w:rPr>
          <w:rFonts w:asciiTheme="majorHAnsi" w:hAnsiTheme="majorHAnsi"/>
          <w:sz w:val="24"/>
          <w:szCs w:val="24"/>
        </w:rPr>
        <w:t>Mr. Leonid Todorov, Deputy Director, Coordination Center for Russian CCTLDs</w:t>
      </w:r>
    </w:p>
    <w:p w:rsidR="00546CEC" w:rsidRPr="00A325F8" w:rsidRDefault="00546CEC" w:rsidP="00CC22A8">
      <w:pPr>
        <w:jc w:val="both"/>
        <w:rPr>
          <w:rFonts w:asciiTheme="majorHAnsi" w:hAnsiTheme="majorHAnsi"/>
          <w:sz w:val="24"/>
          <w:szCs w:val="24"/>
        </w:rPr>
      </w:pPr>
      <w:r w:rsidRPr="00A325F8">
        <w:rPr>
          <w:rFonts w:asciiTheme="majorHAnsi" w:hAnsiTheme="majorHAnsi"/>
          <w:sz w:val="24"/>
          <w:szCs w:val="24"/>
        </w:rPr>
        <w:t>Mr. Yu-Chuang KUEK, VP Stakeholder Engagement Asia, ICANN</w:t>
      </w:r>
    </w:p>
    <w:p w:rsidR="00546CEC" w:rsidRPr="00A325F8" w:rsidRDefault="00546CEC" w:rsidP="00CC22A8">
      <w:pPr>
        <w:jc w:val="both"/>
        <w:rPr>
          <w:rFonts w:asciiTheme="majorHAnsi" w:hAnsiTheme="majorHAnsi"/>
          <w:sz w:val="24"/>
          <w:szCs w:val="24"/>
        </w:rPr>
      </w:pPr>
      <w:r w:rsidRPr="00A325F8">
        <w:rPr>
          <w:rFonts w:asciiTheme="majorHAnsi" w:hAnsiTheme="majorHAnsi"/>
          <w:sz w:val="24"/>
          <w:szCs w:val="24"/>
        </w:rPr>
        <w:t>Mr. Pablo HINOJOSA, Strategic Engagement Director, APNIC</w:t>
      </w:r>
    </w:p>
    <w:p w:rsidR="00546CEC" w:rsidRPr="00A325F8" w:rsidRDefault="00546CEC" w:rsidP="00CC22A8">
      <w:pPr>
        <w:jc w:val="both"/>
        <w:rPr>
          <w:rFonts w:asciiTheme="majorHAnsi" w:hAnsiTheme="majorHAnsi"/>
          <w:sz w:val="24"/>
          <w:szCs w:val="24"/>
        </w:rPr>
      </w:pPr>
      <w:r w:rsidRPr="00A325F8">
        <w:rPr>
          <w:rFonts w:asciiTheme="majorHAnsi" w:hAnsiTheme="majorHAnsi"/>
          <w:sz w:val="24"/>
          <w:szCs w:val="24"/>
        </w:rPr>
        <w:t>Mr. Hongbin Zhu, Senior International Strategist, China Internet Network Information Center (CNNIC) [Remote</w:t>
      </w:r>
      <w:r w:rsidRPr="00A325F8">
        <w:rPr>
          <w:rFonts w:asciiTheme="majorHAnsi" w:eastAsia="宋体" w:hAnsiTheme="majorHAnsi" w:hint="eastAsia"/>
          <w:sz w:val="24"/>
          <w:szCs w:val="24"/>
          <w:lang w:eastAsia="zh-CN"/>
        </w:rPr>
        <w:t xml:space="preserve"> participant</w:t>
      </w:r>
      <w:r w:rsidRPr="00A325F8">
        <w:rPr>
          <w:rFonts w:asciiTheme="majorHAnsi" w:hAnsiTheme="majorHAnsi"/>
          <w:sz w:val="24"/>
          <w:szCs w:val="24"/>
        </w:rPr>
        <w:t>, workshop organizer]</w:t>
      </w:r>
    </w:p>
    <w:p w:rsidR="004317AA" w:rsidRPr="00A325F8" w:rsidRDefault="00546CEC" w:rsidP="00CC22A8">
      <w:pPr>
        <w:jc w:val="both"/>
        <w:rPr>
          <w:rFonts w:asciiTheme="majorHAnsi" w:eastAsia="宋体" w:hAnsiTheme="majorHAnsi"/>
          <w:sz w:val="24"/>
          <w:szCs w:val="24"/>
          <w:lang w:eastAsia="zh-CN"/>
        </w:rPr>
      </w:pPr>
      <w:r w:rsidRPr="00A325F8">
        <w:rPr>
          <w:rFonts w:asciiTheme="majorHAnsi" w:hAnsiTheme="majorHAnsi"/>
          <w:sz w:val="24"/>
          <w:szCs w:val="24"/>
        </w:rPr>
        <w:t>Ms. Liyun Han, Policy Research Manager, China Internet Network Information Center (CNNIC) [Remote</w:t>
      </w:r>
      <w:r w:rsidRPr="00A325F8">
        <w:rPr>
          <w:rFonts w:asciiTheme="majorHAnsi" w:eastAsia="宋体" w:hAnsiTheme="majorHAnsi" w:hint="eastAsia"/>
          <w:sz w:val="24"/>
          <w:szCs w:val="24"/>
          <w:lang w:eastAsia="zh-CN"/>
        </w:rPr>
        <w:t xml:space="preserve"> participant</w:t>
      </w:r>
      <w:r w:rsidRPr="00A325F8">
        <w:rPr>
          <w:rFonts w:asciiTheme="majorHAnsi" w:hAnsiTheme="majorHAnsi"/>
          <w:sz w:val="24"/>
          <w:szCs w:val="24"/>
        </w:rPr>
        <w:t>]</w:t>
      </w:r>
    </w:p>
    <w:p w:rsidR="004317AA" w:rsidRPr="00A325F8" w:rsidRDefault="004317AA" w:rsidP="00CC22A8">
      <w:pPr>
        <w:jc w:val="both"/>
        <w:rPr>
          <w:rFonts w:asciiTheme="majorHAnsi" w:hAnsiTheme="majorHAnsi"/>
          <w:b/>
          <w:sz w:val="24"/>
          <w:szCs w:val="24"/>
        </w:rPr>
      </w:pPr>
    </w:p>
    <w:p w:rsidR="004317AA" w:rsidRPr="00A325F8" w:rsidRDefault="004317AA" w:rsidP="00CC22A8">
      <w:pPr>
        <w:jc w:val="both"/>
        <w:rPr>
          <w:rFonts w:asciiTheme="majorHAnsi" w:hAnsiTheme="majorHAnsi"/>
          <w:b/>
          <w:bCs/>
          <w:sz w:val="24"/>
          <w:szCs w:val="24"/>
        </w:rPr>
      </w:pPr>
    </w:p>
    <w:p w:rsidR="004317AA" w:rsidRPr="00A325F8" w:rsidRDefault="004317AA" w:rsidP="00CC22A8">
      <w:pPr>
        <w:jc w:val="both"/>
        <w:rPr>
          <w:rFonts w:asciiTheme="majorHAnsi" w:hAnsiTheme="majorHAnsi"/>
          <w:b/>
          <w:bCs/>
          <w:sz w:val="24"/>
          <w:szCs w:val="24"/>
        </w:rPr>
      </w:pPr>
      <w:r w:rsidRPr="00A325F8">
        <w:rPr>
          <w:rFonts w:asciiTheme="majorHAnsi" w:hAnsiTheme="majorHAnsi"/>
          <w:b/>
          <w:bCs/>
          <w:sz w:val="24"/>
          <w:szCs w:val="24"/>
        </w:rPr>
        <w:t>A brief summary of presentations (If any)</w:t>
      </w:r>
    </w:p>
    <w:p w:rsidR="00FF3DF3" w:rsidRPr="00A325F8" w:rsidRDefault="00FF3DF3" w:rsidP="00CC22A8">
      <w:pPr>
        <w:jc w:val="both"/>
        <w:rPr>
          <w:rFonts w:asciiTheme="majorHAnsi" w:eastAsia="宋体" w:hAnsiTheme="majorHAnsi"/>
          <w:b/>
          <w:sz w:val="24"/>
          <w:szCs w:val="24"/>
          <w:lang w:eastAsia="zh-CN"/>
        </w:rPr>
      </w:pPr>
    </w:p>
    <w:p w:rsidR="00546CEC" w:rsidRPr="00A325F8" w:rsidRDefault="00546CEC" w:rsidP="00CC22A8">
      <w:pPr>
        <w:jc w:val="both"/>
        <w:rPr>
          <w:rFonts w:asciiTheme="majorHAnsi" w:eastAsia="宋体" w:hAnsiTheme="majorHAnsi"/>
          <w:sz w:val="24"/>
          <w:szCs w:val="24"/>
          <w:lang w:eastAsia="zh-CN"/>
        </w:rPr>
      </w:pPr>
      <w:r w:rsidRPr="00A325F8">
        <w:rPr>
          <w:rFonts w:asciiTheme="majorHAnsi" w:eastAsia="宋体" w:hAnsiTheme="majorHAnsi"/>
          <w:b/>
          <w:sz w:val="24"/>
          <w:szCs w:val="24"/>
          <w:lang w:eastAsia="zh-CN"/>
        </w:rPr>
        <w:t>T</w:t>
      </w:r>
      <w:r w:rsidRPr="00A325F8">
        <w:rPr>
          <w:rFonts w:asciiTheme="majorHAnsi" w:eastAsia="宋体" w:hAnsiTheme="majorHAnsi" w:hint="eastAsia"/>
          <w:b/>
          <w:sz w:val="24"/>
          <w:szCs w:val="24"/>
          <w:lang w:eastAsia="zh-CN"/>
        </w:rPr>
        <w:t>itle:</w:t>
      </w:r>
      <w:r w:rsidRPr="00A325F8">
        <w:rPr>
          <w:rFonts w:asciiTheme="majorHAnsi" w:eastAsia="宋体" w:hAnsiTheme="majorHAnsi" w:hint="eastAsia"/>
          <w:sz w:val="24"/>
          <w:szCs w:val="24"/>
          <w:lang w:eastAsia="zh-CN"/>
        </w:rPr>
        <w:t xml:space="preserve"> </w:t>
      </w:r>
      <w:r w:rsidRPr="00A325F8">
        <w:rPr>
          <w:rFonts w:asciiTheme="majorHAnsi" w:hAnsiTheme="majorHAnsi"/>
          <w:sz w:val="24"/>
          <w:szCs w:val="24"/>
        </w:rPr>
        <w:t>ICANN Globalization from a Regional Perspective</w:t>
      </w:r>
    </w:p>
    <w:p w:rsidR="00546CEC" w:rsidRPr="00A325F8" w:rsidRDefault="00546CEC" w:rsidP="00CC22A8">
      <w:pPr>
        <w:jc w:val="both"/>
        <w:rPr>
          <w:rFonts w:asciiTheme="majorHAnsi" w:eastAsia="宋体" w:hAnsiTheme="majorHAnsi"/>
          <w:b/>
          <w:sz w:val="24"/>
          <w:szCs w:val="24"/>
          <w:lang w:eastAsia="zh-CN"/>
        </w:rPr>
      </w:pPr>
    </w:p>
    <w:p w:rsidR="00546CEC" w:rsidRPr="00A325F8" w:rsidRDefault="00546CEC" w:rsidP="00CC22A8">
      <w:pPr>
        <w:jc w:val="both"/>
        <w:rPr>
          <w:rFonts w:asciiTheme="majorHAnsi" w:eastAsia="宋体" w:hAnsiTheme="majorHAnsi"/>
          <w:b/>
          <w:sz w:val="24"/>
          <w:szCs w:val="24"/>
          <w:lang w:eastAsia="zh-CN"/>
        </w:rPr>
      </w:pPr>
      <w:r w:rsidRPr="00A325F8">
        <w:rPr>
          <w:rFonts w:asciiTheme="majorHAnsi" w:eastAsia="宋体" w:hAnsiTheme="majorHAnsi"/>
          <w:b/>
          <w:sz w:val="24"/>
          <w:szCs w:val="24"/>
          <w:lang w:eastAsia="zh-CN"/>
        </w:rPr>
        <w:t>S</w:t>
      </w:r>
      <w:r w:rsidRPr="00A325F8">
        <w:rPr>
          <w:rFonts w:asciiTheme="majorHAnsi" w:eastAsia="宋体" w:hAnsiTheme="majorHAnsi" w:hint="eastAsia"/>
          <w:b/>
          <w:sz w:val="24"/>
          <w:szCs w:val="24"/>
          <w:lang w:eastAsia="zh-CN"/>
        </w:rPr>
        <w:t>ummary:</w:t>
      </w:r>
    </w:p>
    <w:p w:rsidR="00546CEC" w:rsidRPr="00A325F8" w:rsidRDefault="00546CEC" w:rsidP="00CC22A8">
      <w:pPr>
        <w:jc w:val="both"/>
        <w:rPr>
          <w:rFonts w:asciiTheme="majorHAnsi" w:eastAsia="宋体" w:hAnsiTheme="majorHAnsi"/>
          <w:bCs/>
          <w:sz w:val="24"/>
          <w:szCs w:val="24"/>
          <w:lang w:eastAsia="zh-CN"/>
        </w:rPr>
      </w:pPr>
      <w:r w:rsidRPr="00A325F8">
        <w:rPr>
          <w:rFonts w:asciiTheme="majorHAnsi" w:hAnsiTheme="majorHAnsi"/>
          <w:bCs/>
          <w:sz w:val="24"/>
          <w:szCs w:val="24"/>
        </w:rPr>
        <w:t xml:space="preserve">At present, even though ICANN has made efforts on its globalization in order to strengthen its </w:t>
      </w:r>
      <w:proofErr w:type="spellStart"/>
      <w:r w:rsidRPr="00A325F8">
        <w:rPr>
          <w:rFonts w:asciiTheme="majorHAnsi" w:hAnsiTheme="majorHAnsi"/>
          <w:bCs/>
          <w:sz w:val="24"/>
          <w:szCs w:val="24"/>
        </w:rPr>
        <w:t>multistakeholders</w:t>
      </w:r>
      <w:proofErr w:type="spellEnd"/>
      <w:r w:rsidRPr="00A325F8">
        <w:rPr>
          <w:rFonts w:asciiTheme="majorHAnsi" w:hAnsiTheme="majorHAnsi"/>
          <w:bCs/>
          <w:sz w:val="24"/>
          <w:szCs w:val="24"/>
        </w:rPr>
        <w:t xml:space="preserve"> mode, there are still some unsatisfactory issues that require serious concern and discussion. The underrepresented status and uneven representation of diverse regions as </w:t>
      </w:r>
      <w:proofErr w:type="spellStart"/>
      <w:r w:rsidRPr="00A325F8">
        <w:rPr>
          <w:rFonts w:asciiTheme="majorHAnsi" w:hAnsiTheme="majorHAnsi"/>
          <w:bCs/>
          <w:sz w:val="24"/>
          <w:szCs w:val="24"/>
        </w:rPr>
        <w:t>multistakeholders</w:t>
      </w:r>
      <w:proofErr w:type="spellEnd"/>
      <w:r w:rsidRPr="00A325F8">
        <w:rPr>
          <w:rFonts w:asciiTheme="majorHAnsi" w:hAnsiTheme="majorHAnsi"/>
          <w:bCs/>
          <w:sz w:val="24"/>
          <w:szCs w:val="24"/>
        </w:rPr>
        <w:t xml:space="preserve"> of ICANN has been exiting in the following aspects, namely the organizational structure of ICANN, the policy-making process and operation of ICANN, the supervision mechanism of ICANN, and IANA function transition issues.</w:t>
      </w:r>
    </w:p>
    <w:p w:rsidR="00546CEC" w:rsidRPr="00A325F8" w:rsidRDefault="00546CEC" w:rsidP="00CC22A8">
      <w:pPr>
        <w:jc w:val="both"/>
        <w:rPr>
          <w:rFonts w:asciiTheme="majorHAnsi" w:eastAsia="宋体" w:hAnsiTheme="majorHAnsi"/>
          <w:bCs/>
          <w:sz w:val="24"/>
          <w:szCs w:val="24"/>
          <w:lang w:eastAsia="zh-CN"/>
        </w:rPr>
      </w:pPr>
    </w:p>
    <w:p w:rsidR="004317AA" w:rsidRPr="00A325F8" w:rsidRDefault="00546CEC" w:rsidP="00CC22A8">
      <w:pPr>
        <w:jc w:val="both"/>
        <w:rPr>
          <w:rFonts w:asciiTheme="majorHAnsi" w:hAnsiTheme="majorHAnsi"/>
          <w:bCs/>
          <w:sz w:val="24"/>
          <w:szCs w:val="24"/>
        </w:rPr>
      </w:pPr>
      <w:r w:rsidRPr="00A325F8">
        <w:rPr>
          <w:rFonts w:asciiTheme="majorHAnsi" w:hAnsiTheme="majorHAnsi"/>
          <w:bCs/>
          <w:sz w:val="24"/>
          <w:szCs w:val="24"/>
        </w:rPr>
        <w:t xml:space="preserve">However, the global connectivity of the Internet needs to play the full roles of regional engagements, balancing the diverse developing levels and culture differences. </w:t>
      </w:r>
      <w:r w:rsidRPr="00A325F8">
        <w:rPr>
          <w:rFonts w:asciiTheme="majorHAnsi" w:eastAsia="宋体" w:hAnsiTheme="majorHAnsi" w:hint="eastAsia"/>
          <w:bCs/>
          <w:sz w:val="24"/>
          <w:szCs w:val="24"/>
          <w:lang w:eastAsia="zh-CN"/>
        </w:rPr>
        <w:t xml:space="preserve"> </w:t>
      </w:r>
      <w:r w:rsidRPr="00A325F8">
        <w:rPr>
          <w:rFonts w:asciiTheme="majorHAnsi" w:eastAsia="宋体" w:hAnsiTheme="majorHAnsi"/>
          <w:bCs/>
          <w:sz w:val="24"/>
          <w:szCs w:val="24"/>
          <w:lang w:eastAsia="zh-CN"/>
        </w:rPr>
        <w:t>T</w:t>
      </w:r>
      <w:r w:rsidRPr="00A325F8">
        <w:rPr>
          <w:rFonts w:asciiTheme="majorHAnsi" w:eastAsia="宋体" w:hAnsiTheme="majorHAnsi" w:hint="eastAsia"/>
          <w:bCs/>
          <w:sz w:val="24"/>
          <w:szCs w:val="24"/>
          <w:lang w:eastAsia="zh-CN"/>
        </w:rPr>
        <w:t>herefore, i</w:t>
      </w:r>
      <w:r w:rsidRPr="00A325F8">
        <w:rPr>
          <w:rFonts w:asciiTheme="majorHAnsi" w:hAnsiTheme="majorHAnsi"/>
          <w:bCs/>
          <w:sz w:val="24"/>
          <w:szCs w:val="24"/>
        </w:rPr>
        <w:t xml:space="preserve">n order to call for an elimination of this imbalanced status quo, the workshop and its target panelists aim to discuss some related issues including regional representatives’ influence and function on ICANN globalization, the better way to engage regional representatives in the policy-making and  to build up a dialogue mechanism of inclusive IANA function transition process for diverse </w:t>
      </w:r>
      <w:proofErr w:type="spellStart"/>
      <w:r w:rsidRPr="00A325F8">
        <w:rPr>
          <w:rFonts w:asciiTheme="majorHAnsi" w:hAnsiTheme="majorHAnsi"/>
          <w:bCs/>
          <w:sz w:val="24"/>
          <w:szCs w:val="24"/>
        </w:rPr>
        <w:t>multistakeholders</w:t>
      </w:r>
      <w:proofErr w:type="spellEnd"/>
      <w:r w:rsidRPr="00A325F8">
        <w:rPr>
          <w:rFonts w:asciiTheme="majorHAnsi" w:hAnsiTheme="majorHAnsi"/>
          <w:bCs/>
          <w:sz w:val="24"/>
          <w:szCs w:val="24"/>
        </w:rPr>
        <w:t xml:space="preserve">, </w:t>
      </w:r>
      <w:r w:rsidRPr="00A325F8">
        <w:rPr>
          <w:rFonts w:asciiTheme="majorHAnsi" w:hAnsiTheme="majorHAnsi"/>
          <w:bCs/>
          <w:sz w:val="24"/>
          <w:szCs w:val="24"/>
        </w:rPr>
        <w:lastRenderedPageBreak/>
        <w:t>as well as the way to build more accountable and actable root zone server operational structure to enhance the consumer trust.</w:t>
      </w:r>
    </w:p>
    <w:p w:rsidR="004317AA" w:rsidRPr="00A325F8" w:rsidRDefault="004317AA" w:rsidP="00CC22A8">
      <w:pPr>
        <w:jc w:val="both"/>
        <w:rPr>
          <w:rFonts w:asciiTheme="majorHAnsi" w:eastAsia="宋体" w:hAnsiTheme="majorHAnsi"/>
          <w:b/>
          <w:bCs/>
          <w:sz w:val="24"/>
          <w:szCs w:val="24"/>
          <w:lang w:eastAsia="zh-CN"/>
        </w:rPr>
      </w:pPr>
    </w:p>
    <w:p w:rsidR="004317AA" w:rsidRPr="00A325F8" w:rsidRDefault="004317AA" w:rsidP="00CC22A8">
      <w:pPr>
        <w:jc w:val="both"/>
        <w:rPr>
          <w:rFonts w:asciiTheme="majorHAnsi" w:hAnsiTheme="majorHAnsi"/>
          <w:b/>
          <w:bCs/>
          <w:sz w:val="24"/>
          <w:szCs w:val="24"/>
        </w:rPr>
      </w:pPr>
      <w:r w:rsidRPr="00A325F8">
        <w:rPr>
          <w:rFonts w:asciiTheme="majorHAnsi" w:hAnsiTheme="majorHAnsi"/>
          <w:b/>
          <w:bCs/>
          <w:sz w:val="24"/>
          <w:szCs w:val="24"/>
        </w:rPr>
        <w:t>A substantive summary and the main issues that were raised: </w:t>
      </w:r>
    </w:p>
    <w:p w:rsidR="00FF3DF3" w:rsidRPr="00A325F8" w:rsidRDefault="00FF3DF3" w:rsidP="00CC22A8">
      <w:pPr>
        <w:jc w:val="both"/>
        <w:rPr>
          <w:rFonts w:asciiTheme="majorHAnsi" w:eastAsia="宋体" w:hAnsiTheme="majorHAnsi"/>
          <w:sz w:val="24"/>
          <w:szCs w:val="24"/>
          <w:lang w:eastAsia="zh-CN"/>
        </w:rPr>
      </w:pPr>
    </w:p>
    <w:p w:rsidR="00FF3DF3" w:rsidRPr="00A325F8" w:rsidRDefault="00546CEC" w:rsidP="00CC22A8">
      <w:pPr>
        <w:jc w:val="both"/>
        <w:rPr>
          <w:rFonts w:asciiTheme="majorHAnsi" w:eastAsia="宋体" w:hAnsiTheme="majorHAnsi"/>
          <w:sz w:val="24"/>
          <w:szCs w:val="24"/>
          <w:lang w:eastAsia="zh-CN"/>
        </w:rPr>
      </w:pPr>
      <w:r w:rsidRPr="00A325F8">
        <w:rPr>
          <w:rFonts w:asciiTheme="majorHAnsi" w:eastAsia="宋体" w:hAnsiTheme="majorHAnsi"/>
          <w:sz w:val="24"/>
          <w:szCs w:val="24"/>
          <w:lang w:eastAsia="zh-CN"/>
        </w:rPr>
        <w:t>T</w:t>
      </w:r>
      <w:r w:rsidR="006B2890" w:rsidRPr="00A325F8">
        <w:rPr>
          <w:rFonts w:asciiTheme="majorHAnsi" w:eastAsia="宋体" w:hAnsiTheme="majorHAnsi" w:hint="eastAsia"/>
          <w:sz w:val="24"/>
          <w:szCs w:val="24"/>
          <w:lang w:eastAsia="zh-CN"/>
        </w:rPr>
        <w:t>he workshop constitutes four</w:t>
      </w:r>
      <w:r w:rsidRPr="00A325F8">
        <w:rPr>
          <w:rFonts w:asciiTheme="majorHAnsi" w:eastAsia="宋体" w:hAnsiTheme="majorHAnsi" w:hint="eastAsia"/>
          <w:sz w:val="24"/>
          <w:szCs w:val="24"/>
          <w:lang w:eastAsia="zh-CN"/>
        </w:rPr>
        <w:t xml:space="preserve"> sessions.  </w:t>
      </w:r>
    </w:p>
    <w:p w:rsidR="00FF3DF3" w:rsidRPr="00A325F8" w:rsidRDefault="00FF3DF3" w:rsidP="00CC22A8">
      <w:pPr>
        <w:jc w:val="both"/>
        <w:rPr>
          <w:rFonts w:asciiTheme="majorHAnsi" w:eastAsia="宋体" w:hAnsiTheme="majorHAnsi"/>
          <w:sz w:val="24"/>
          <w:szCs w:val="24"/>
          <w:lang w:eastAsia="zh-CN"/>
        </w:rPr>
      </w:pPr>
    </w:p>
    <w:p w:rsidR="00546CEC" w:rsidRPr="00A325F8" w:rsidRDefault="00546CEC" w:rsidP="00CC22A8">
      <w:pPr>
        <w:jc w:val="both"/>
        <w:rPr>
          <w:rFonts w:asciiTheme="majorHAnsi" w:hAnsiTheme="majorHAnsi"/>
          <w:sz w:val="24"/>
          <w:szCs w:val="24"/>
          <w:lang w:eastAsia="zh-CN"/>
        </w:rPr>
      </w:pPr>
      <w:r w:rsidRPr="00A325F8">
        <w:rPr>
          <w:rFonts w:asciiTheme="majorHAnsi" w:eastAsia="宋体" w:hAnsiTheme="majorHAnsi"/>
          <w:sz w:val="24"/>
          <w:szCs w:val="24"/>
          <w:lang w:eastAsia="zh-CN"/>
        </w:rPr>
        <w:t>D</w:t>
      </w:r>
      <w:r w:rsidRPr="00A325F8">
        <w:rPr>
          <w:rFonts w:asciiTheme="majorHAnsi" w:eastAsia="宋体" w:hAnsiTheme="majorHAnsi" w:hint="eastAsia"/>
          <w:sz w:val="24"/>
          <w:szCs w:val="24"/>
          <w:lang w:eastAsia="zh-CN"/>
        </w:rPr>
        <w:t xml:space="preserve">uring the first session </w:t>
      </w:r>
      <w:r w:rsidR="00C20716" w:rsidRPr="00A325F8">
        <w:rPr>
          <w:rFonts w:asciiTheme="majorHAnsi" w:eastAsia="宋体" w:hAnsiTheme="majorHAnsi" w:hint="eastAsia"/>
          <w:sz w:val="24"/>
          <w:szCs w:val="24"/>
          <w:lang w:eastAsia="zh-CN"/>
        </w:rPr>
        <w:t xml:space="preserve">of </w:t>
      </w:r>
      <w:r w:rsidRPr="00A325F8">
        <w:rPr>
          <w:rFonts w:asciiTheme="majorHAnsi" w:eastAsia="宋体" w:hAnsiTheme="majorHAnsi" w:hint="eastAsia"/>
          <w:sz w:val="24"/>
          <w:szCs w:val="24"/>
          <w:lang w:eastAsia="zh-CN"/>
        </w:rPr>
        <w:t>w</w:t>
      </w:r>
      <w:r w:rsidRPr="00A325F8">
        <w:rPr>
          <w:rFonts w:asciiTheme="majorHAnsi" w:hAnsiTheme="majorHAnsi"/>
          <w:sz w:val="24"/>
          <w:szCs w:val="24"/>
        </w:rPr>
        <w:t>arm-up</w:t>
      </w:r>
      <w:r w:rsidRPr="00A325F8">
        <w:rPr>
          <w:rFonts w:asciiTheme="majorHAnsi" w:eastAsia="宋体" w:hAnsiTheme="majorHAnsi" w:hint="eastAsia"/>
          <w:sz w:val="24"/>
          <w:szCs w:val="24"/>
          <w:lang w:eastAsia="zh-CN"/>
        </w:rPr>
        <w:t>, t</w:t>
      </w:r>
      <w:r w:rsidRPr="00A325F8">
        <w:rPr>
          <w:rFonts w:asciiTheme="majorHAnsi" w:hAnsiTheme="majorHAnsi"/>
          <w:sz w:val="24"/>
          <w:szCs w:val="24"/>
        </w:rPr>
        <w:t>he Moderator</w:t>
      </w:r>
      <w:r w:rsidRPr="00A325F8">
        <w:rPr>
          <w:rFonts w:asciiTheme="majorHAnsi" w:eastAsia="宋体" w:hAnsiTheme="majorHAnsi" w:hint="eastAsia"/>
          <w:sz w:val="24"/>
          <w:szCs w:val="24"/>
          <w:lang w:eastAsia="zh-CN"/>
        </w:rPr>
        <w:t xml:space="preserve">, Edmon </w:t>
      </w:r>
      <w:r w:rsidRPr="00A325F8">
        <w:rPr>
          <w:rFonts w:asciiTheme="majorHAnsi" w:eastAsia="宋体" w:hAnsiTheme="majorHAnsi"/>
          <w:sz w:val="24"/>
          <w:szCs w:val="24"/>
          <w:lang w:eastAsia="zh-CN"/>
        </w:rPr>
        <w:t>CHUNG</w:t>
      </w:r>
      <w:r w:rsidRPr="00A325F8">
        <w:rPr>
          <w:rFonts w:asciiTheme="majorHAnsi" w:hAnsiTheme="majorHAnsi"/>
          <w:sz w:val="24"/>
          <w:szCs w:val="24"/>
        </w:rPr>
        <w:t xml:space="preserve"> introduce</w:t>
      </w:r>
      <w:r w:rsidRPr="00A325F8">
        <w:rPr>
          <w:rFonts w:asciiTheme="majorHAnsi" w:eastAsia="宋体" w:hAnsiTheme="majorHAnsi" w:hint="eastAsia"/>
          <w:sz w:val="24"/>
          <w:szCs w:val="24"/>
          <w:lang w:eastAsia="zh-CN"/>
        </w:rPr>
        <w:t>d</w:t>
      </w:r>
      <w:r w:rsidRPr="00A325F8">
        <w:rPr>
          <w:rFonts w:asciiTheme="majorHAnsi" w:hAnsiTheme="majorHAnsi"/>
          <w:sz w:val="24"/>
          <w:szCs w:val="24"/>
        </w:rPr>
        <w:t xml:space="preserve"> the themes of the session and each of the panelists.</w:t>
      </w:r>
      <w:r w:rsidR="003D42C9" w:rsidRPr="00A325F8">
        <w:rPr>
          <w:rFonts w:asciiTheme="majorHAnsi" w:eastAsia="宋体" w:hAnsiTheme="majorHAnsi" w:hint="eastAsia"/>
          <w:sz w:val="24"/>
          <w:szCs w:val="24"/>
          <w:lang w:eastAsia="zh-CN"/>
        </w:rPr>
        <w:t xml:space="preserve">  </w:t>
      </w:r>
      <w:r w:rsidR="003D42C9" w:rsidRPr="00A325F8">
        <w:rPr>
          <w:rFonts w:asciiTheme="majorHAnsi" w:eastAsia="宋体" w:hAnsiTheme="majorHAnsi"/>
          <w:sz w:val="24"/>
          <w:szCs w:val="24"/>
          <w:lang w:eastAsia="zh-CN"/>
        </w:rPr>
        <w:t>T</w:t>
      </w:r>
      <w:r w:rsidR="003D42C9" w:rsidRPr="00A325F8">
        <w:rPr>
          <w:rFonts w:asciiTheme="majorHAnsi" w:eastAsia="宋体" w:hAnsiTheme="majorHAnsi" w:hint="eastAsia"/>
          <w:sz w:val="24"/>
          <w:szCs w:val="24"/>
          <w:lang w:eastAsia="zh-CN"/>
        </w:rPr>
        <w:t xml:space="preserve">he purpose of the workshop is to bridge an effective </w:t>
      </w:r>
      <w:r w:rsidR="003D42C9" w:rsidRPr="00A325F8">
        <w:rPr>
          <w:rFonts w:asciiTheme="majorHAnsi" w:eastAsia="宋体" w:hAnsiTheme="majorHAnsi"/>
          <w:sz w:val="24"/>
          <w:szCs w:val="24"/>
          <w:lang w:eastAsia="zh-CN"/>
        </w:rPr>
        <w:t>dialogue</w:t>
      </w:r>
      <w:r w:rsidR="003D42C9" w:rsidRPr="00A325F8">
        <w:rPr>
          <w:rFonts w:asciiTheme="majorHAnsi" w:eastAsia="宋体" w:hAnsiTheme="majorHAnsi" w:hint="eastAsia"/>
          <w:sz w:val="24"/>
          <w:szCs w:val="24"/>
          <w:lang w:eastAsia="zh-CN"/>
        </w:rPr>
        <w:t xml:space="preserve"> </w:t>
      </w:r>
      <w:r w:rsidR="003D42C9" w:rsidRPr="00A325F8">
        <w:rPr>
          <w:rFonts w:asciiTheme="majorHAnsi" w:eastAsia="宋体" w:hAnsiTheme="majorHAnsi"/>
          <w:sz w:val="24"/>
          <w:szCs w:val="24"/>
          <w:lang w:eastAsia="zh-CN"/>
        </w:rPr>
        <w:t>between</w:t>
      </w:r>
      <w:r w:rsidR="003D42C9" w:rsidRPr="00A325F8">
        <w:rPr>
          <w:rFonts w:asciiTheme="majorHAnsi" w:eastAsia="宋体" w:hAnsiTheme="majorHAnsi" w:hint="eastAsia"/>
          <w:sz w:val="24"/>
          <w:szCs w:val="24"/>
          <w:lang w:eastAsia="zh-CN"/>
        </w:rPr>
        <w:t xml:space="preserve"> ICANN and regional representatives in order to promote ICANN globalization, t</w:t>
      </w:r>
      <w:r w:rsidR="00815709" w:rsidRPr="00A325F8">
        <w:rPr>
          <w:rFonts w:asciiTheme="majorHAnsi" w:eastAsia="宋体" w:hAnsiTheme="majorHAnsi" w:hint="eastAsia"/>
          <w:sz w:val="24"/>
          <w:szCs w:val="24"/>
          <w:lang w:eastAsia="zh-CN"/>
        </w:rPr>
        <w:t>h</w:t>
      </w:r>
      <w:r w:rsidR="005A2656" w:rsidRPr="00A325F8">
        <w:rPr>
          <w:rFonts w:asciiTheme="majorHAnsi" w:eastAsia="宋体" w:hAnsiTheme="majorHAnsi" w:hint="eastAsia"/>
          <w:sz w:val="24"/>
          <w:szCs w:val="24"/>
          <w:lang w:eastAsia="zh-CN"/>
        </w:rPr>
        <w:t xml:space="preserve">rough </w:t>
      </w:r>
      <w:r w:rsidR="003D42C9" w:rsidRPr="00A325F8">
        <w:rPr>
          <w:rFonts w:asciiTheme="majorHAnsi" w:eastAsia="宋体" w:hAnsiTheme="majorHAnsi" w:hint="eastAsia"/>
          <w:sz w:val="24"/>
          <w:szCs w:val="24"/>
          <w:lang w:eastAsia="zh-CN"/>
        </w:rPr>
        <w:t xml:space="preserve">taking stock of the efforts what ICANN has made on engaging more regional participation as well as the regional progress and </w:t>
      </w:r>
      <w:r w:rsidR="00FF3DF3" w:rsidRPr="00A325F8">
        <w:rPr>
          <w:rFonts w:asciiTheme="majorHAnsi" w:eastAsia="宋体" w:hAnsiTheme="majorHAnsi" w:hint="eastAsia"/>
          <w:sz w:val="24"/>
          <w:szCs w:val="24"/>
          <w:lang w:eastAsia="zh-CN"/>
        </w:rPr>
        <w:t xml:space="preserve">experience of </w:t>
      </w:r>
      <w:r w:rsidR="00FF3DF3" w:rsidRPr="00A325F8">
        <w:rPr>
          <w:rFonts w:asciiTheme="majorHAnsi" w:hAnsiTheme="majorHAnsi" w:hint="eastAsia"/>
          <w:sz w:val="24"/>
          <w:szCs w:val="24"/>
          <w:lang w:eastAsia="zh-CN"/>
        </w:rPr>
        <w:t>p</w:t>
      </w:r>
      <w:r w:rsidR="00FF3DF3" w:rsidRPr="00A325F8">
        <w:rPr>
          <w:rFonts w:asciiTheme="majorHAnsi" w:hAnsiTheme="majorHAnsi"/>
          <w:sz w:val="24"/>
          <w:szCs w:val="24"/>
        </w:rPr>
        <w:t>articipating</w:t>
      </w:r>
      <w:r w:rsidR="00FF3DF3" w:rsidRPr="00A325F8">
        <w:rPr>
          <w:rFonts w:asciiTheme="majorHAnsi" w:hAnsiTheme="majorHAnsi" w:hint="eastAsia"/>
          <w:sz w:val="24"/>
          <w:szCs w:val="24"/>
          <w:lang w:eastAsia="zh-CN"/>
        </w:rPr>
        <w:t xml:space="preserve"> in</w:t>
      </w:r>
      <w:r w:rsidR="00FF3DF3" w:rsidRPr="00A325F8">
        <w:rPr>
          <w:rFonts w:asciiTheme="majorHAnsi" w:hAnsiTheme="majorHAnsi"/>
          <w:sz w:val="24"/>
          <w:szCs w:val="24"/>
        </w:rPr>
        <w:t xml:space="preserve"> ICANN Affairs</w:t>
      </w:r>
      <w:r w:rsidR="00FF3DF3" w:rsidRPr="00A325F8">
        <w:rPr>
          <w:rFonts w:asciiTheme="majorHAnsi" w:hAnsiTheme="majorHAnsi" w:hint="eastAsia"/>
          <w:sz w:val="24"/>
          <w:szCs w:val="24"/>
          <w:lang w:eastAsia="zh-CN"/>
        </w:rPr>
        <w:t>.</w:t>
      </w:r>
    </w:p>
    <w:p w:rsidR="00FF3DF3" w:rsidRPr="00A325F8" w:rsidRDefault="00FF3DF3" w:rsidP="00CC22A8">
      <w:pPr>
        <w:jc w:val="both"/>
        <w:rPr>
          <w:rFonts w:asciiTheme="majorHAnsi" w:hAnsiTheme="majorHAnsi"/>
          <w:sz w:val="24"/>
          <w:szCs w:val="24"/>
          <w:lang w:eastAsia="zh-CN"/>
        </w:rPr>
      </w:pPr>
    </w:p>
    <w:p w:rsidR="00D50FED" w:rsidRPr="00A325F8" w:rsidRDefault="00FF3DF3" w:rsidP="00CC22A8">
      <w:pPr>
        <w:jc w:val="both"/>
        <w:rPr>
          <w:rFonts w:asciiTheme="majorHAnsi" w:hAnsiTheme="majorHAnsi"/>
          <w:sz w:val="24"/>
          <w:szCs w:val="24"/>
          <w:lang w:eastAsia="zh-CN"/>
        </w:rPr>
      </w:pPr>
      <w:r w:rsidRPr="00A325F8">
        <w:rPr>
          <w:rFonts w:asciiTheme="majorHAnsi" w:hAnsiTheme="majorHAnsi"/>
          <w:sz w:val="24"/>
          <w:szCs w:val="24"/>
          <w:lang w:eastAsia="zh-CN"/>
        </w:rPr>
        <w:t>T</w:t>
      </w:r>
      <w:r w:rsidRPr="00A325F8">
        <w:rPr>
          <w:rFonts w:asciiTheme="majorHAnsi" w:hAnsiTheme="majorHAnsi" w:hint="eastAsia"/>
          <w:sz w:val="24"/>
          <w:szCs w:val="24"/>
          <w:lang w:eastAsia="zh-CN"/>
        </w:rPr>
        <w:t xml:space="preserve">he second session is </w:t>
      </w:r>
      <w:r w:rsidRPr="00A325F8">
        <w:rPr>
          <w:rFonts w:asciiTheme="majorHAnsi" w:hAnsiTheme="majorHAnsi"/>
          <w:sz w:val="24"/>
          <w:szCs w:val="24"/>
        </w:rPr>
        <w:t>ICANN Asia Pacific Strategy and Local Engagement Channels</w:t>
      </w:r>
      <w:r w:rsidRPr="00A325F8">
        <w:rPr>
          <w:rFonts w:asciiTheme="majorHAnsi" w:hAnsiTheme="majorHAnsi" w:hint="eastAsia"/>
          <w:sz w:val="24"/>
          <w:szCs w:val="24"/>
          <w:lang w:eastAsia="zh-CN"/>
        </w:rPr>
        <w:t xml:space="preserve">. </w:t>
      </w:r>
    </w:p>
    <w:p w:rsidR="006B2890" w:rsidRPr="00A325F8" w:rsidRDefault="006B2890" w:rsidP="00CC22A8">
      <w:pPr>
        <w:jc w:val="both"/>
        <w:rPr>
          <w:rFonts w:asciiTheme="majorHAnsi" w:hAnsiTheme="majorHAnsi"/>
          <w:sz w:val="24"/>
          <w:szCs w:val="24"/>
          <w:lang w:eastAsia="zh-CN"/>
        </w:rPr>
      </w:pPr>
    </w:p>
    <w:p w:rsidR="006B2890" w:rsidRPr="00A325F8" w:rsidRDefault="00FF3DF3" w:rsidP="00CC22A8">
      <w:pPr>
        <w:jc w:val="both"/>
        <w:rPr>
          <w:rFonts w:asciiTheme="majorHAnsi" w:hAnsiTheme="majorHAnsi"/>
          <w:sz w:val="24"/>
          <w:szCs w:val="24"/>
          <w:lang w:eastAsia="zh-CN"/>
        </w:rPr>
      </w:pPr>
      <w:r w:rsidRPr="00A325F8">
        <w:rPr>
          <w:rFonts w:asciiTheme="majorHAnsi" w:hAnsiTheme="majorHAnsi"/>
          <w:sz w:val="24"/>
          <w:szCs w:val="24"/>
          <w:lang w:eastAsia="zh-CN"/>
        </w:rPr>
        <w:t>F</w:t>
      </w:r>
      <w:r w:rsidRPr="00A325F8">
        <w:rPr>
          <w:rFonts w:asciiTheme="majorHAnsi" w:hAnsiTheme="majorHAnsi" w:hint="eastAsia"/>
          <w:sz w:val="24"/>
          <w:szCs w:val="24"/>
          <w:lang w:eastAsia="zh-CN"/>
        </w:rPr>
        <w:t xml:space="preserve">irstly, </w:t>
      </w:r>
      <w:r w:rsidRPr="00A325F8">
        <w:rPr>
          <w:rFonts w:asciiTheme="majorHAnsi" w:hAnsiTheme="majorHAnsi"/>
          <w:sz w:val="24"/>
          <w:szCs w:val="24"/>
        </w:rPr>
        <w:t>Mr. Yu-Chuang KUEK</w:t>
      </w:r>
      <w:r w:rsidRPr="00A325F8">
        <w:rPr>
          <w:rFonts w:asciiTheme="majorHAnsi" w:hAnsiTheme="majorHAnsi"/>
          <w:sz w:val="24"/>
          <w:szCs w:val="24"/>
          <w:lang w:eastAsia="zh-CN"/>
        </w:rPr>
        <w:t xml:space="preserve"> </w:t>
      </w:r>
      <w:r w:rsidRPr="00A325F8">
        <w:rPr>
          <w:rFonts w:asciiTheme="majorHAnsi" w:hAnsiTheme="majorHAnsi" w:hint="eastAsia"/>
          <w:sz w:val="24"/>
          <w:szCs w:val="24"/>
          <w:lang w:eastAsia="zh-CN"/>
        </w:rPr>
        <w:t xml:space="preserve"> </w:t>
      </w:r>
      <w:r w:rsidRPr="00A325F8">
        <w:rPr>
          <w:rFonts w:asciiTheme="majorHAnsi" w:hAnsiTheme="majorHAnsi"/>
          <w:sz w:val="24"/>
          <w:szCs w:val="24"/>
          <w:lang w:eastAsia="zh-CN"/>
        </w:rPr>
        <w:t>introduced</w:t>
      </w:r>
      <w:r w:rsidRPr="00A325F8">
        <w:rPr>
          <w:rFonts w:asciiTheme="majorHAnsi" w:hAnsiTheme="majorHAnsi" w:hint="eastAsia"/>
          <w:sz w:val="24"/>
          <w:szCs w:val="24"/>
          <w:lang w:eastAsia="zh-CN"/>
        </w:rPr>
        <w:t xml:space="preserve"> </w:t>
      </w:r>
      <w:r w:rsidR="00645A94" w:rsidRPr="00A325F8">
        <w:rPr>
          <w:rFonts w:asciiTheme="majorHAnsi" w:hAnsiTheme="majorHAnsi"/>
          <w:sz w:val="24"/>
          <w:szCs w:val="24"/>
        </w:rPr>
        <w:t xml:space="preserve">ICANN Asia Pacific Strategy and recent development of global engagement tools </w:t>
      </w:r>
      <w:r w:rsidR="00645A94" w:rsidRPr="00A325F8">
        <w:rPr>
          <w:rFonts w:asciiTheme="majorHAnsi" w:hAnsiTheme="majorHAnsi" w:hint="eastAsia"/>
          <w:sz w:val="24"/>
          <w:szCs w:val="24"/>
          <w:lang w:eastAsia="zh-CN"/>
        </w:rPr>
        <w:t xml:space="preserve">as well as </w:t>
      </w:r>
      <w:r w:rsidRPr="00A325F8">
        <w:rPr>
          <w:rFonts w:asciiTheme="majorHAnsi" w:hAnsiTheme="majorHAnsi" w:hint="eastAsia"/>
          <w:sz w:val="24"/>
          <w:szCs w:val="24"/>
          <w:lang w:eastAsia="zh-CN"/>
        </w:rPr>
        <w:t>what</w:t>
      </w:r>
      <w:r w:rsidR="00645A94" w:rsidRPr="00A325F8">
        <w:rPr>
          <w:rFonts w:asciiTheme="majorHAnsi" w:hAnsiTheme="majorHAnsi" w:hint="eastAsia"/>
          <w:sz w:val="24"/>
          <w:szCs w:val="24"/>
          <w:lang w:eastAsia="zh-CN"/>
        </w:rPr>
        <w:t xml:space="preserve">  ICANN has been devoting itself to on promoting regional participation, for example, </w:t>
      </w:r>
      <w:r w:rsidRPr="00A325F8">
        <w:rPr>
          <w:rFonts w:asciiTheme="majorHAnsi" w:hAnsiTheme="majorHAnsi" w:hint="eastAsia"/>
          <w:sz w:val="24"/>
          <w:szCs w:val="24"/>
          <w:lang w:eastAsia="zh-CN"/>
        </w:rPr>
        <w:t xml:space="preserve"> </w:t>
      </w:r>
      <w:r w:rsidR="00645A94" w:rsidRPr="00A325F8">
        <w:rPr>
          <w:rFonts w:asciiTheme="majorHAnsi" w:hAnsiTheme="majorHAnsi" w:hint="eastAsia"/>
          <w:sz w:val="24"/>
          <w:szCs w:val="24"/>
          <w:lang w:eastAsia="zh-CN"/>
        </w:rPr>
        <w:t>i</w:t>
      </w:r>
      <w:r w:rsidRPr="00A325F8">
        <w:rPr>
          <w:rFonts w:asciiTheme="majorHAnsi" w:hAnsiTheme="majorHAnsi"/>
          <w:sz w:val="24"/>
          <w:szCs w:val="24"/>
          <w:lang w:eastAsia="zh-CN"/>
        </w:rPr>
        <w:t>n order to deal with the language and cultural diversity of this region, they have introduced the mentorship program to help people build up awareness of participation and model the ICANN board meeting, and translated the ICANN materials to different local languages to reach the audience.</w:t>
      </w:r>
      <w:r w:rsidR="00645A94" w:rsidRPr="00A325F8">
        <w:rPr>
          <w:rFonts w:asciiTheme="majorHAnsi" w:hAnsiTheme="majorHAnsi" w:hint="eastAsia"/>
          <w:sz w:val="24"/>
          <w:szCs w:val="24"/>
          <w:lang w:eastAsia="zh-CN"/>
        </w:rPr>
        <w:t xml:space="preserve"> </w:t>
      </w:r>
      <w:r w:rsidR="00645A94" w:rsidRPr="00A325F8">
        <w:rPr>
          <w:rFonts w:asciiTheme="majorHAnsi" w:hAnsiTheme="majorHAnsi"/>
          <w:sz w:val="24"/>
          <w:szCs w:val="24"/>
          <w:lang w:eastAsia="zh-CN"/>
        </w:rPr>
        <w:t>M</w:t>
      </w:r>
      <w:r w:rsidR="00645A94" w:rsidRPr="00A325F8">
        <w:rPr>
          <w:rFonts w:asciiTheme="majorHAnsi" w:hAnsiTheme="majorHAnsi" w:hint="eastAsia"/>
          <w:sz w:val="24"/>
          <w:szCs w:val="24"/>
          <w:lang w:eastAsia="zh-CN"/>
        </w:rPr>
        <w:t>oreover, t</w:t>
      </w:r>
      <w:r w:rsidRPr="00A325F8">
        <w:rPr>
          <w:rFonts w:asciiTheme="majorHAnsi" w:hAnsiTheme="majorHAnsi"/>
          <w:sz w:val="24"/>
          <w:szCs w:val="24"/>
          <w:lang w:eastAsia="zh-CN"/>
        </w:rPr>
        <w:t>here is still a long way to go to cover the gap of ICANN in the Asia-Pacific Region.</w:t>
      </w:r>
      <w:r w:rsidR="00645A94" w:rsidRPr="00A325F8">
        <w:rPr>
          <w:rFonts w:asciiTheme="majorHAnsi" w:hAnsiTheme="majorHAnsi" w:hint="eastAsia"/>
          <w:sz w:val="24"/>
          <w:szCs w:val="24"/>
          <w:lang w:eastAsia="zh-CN"/>
        </w:rPr>
        <w:t xml:space="preserve"> </w:t>
      </w:r>
      <w:r w:rsidR="001439AA" w:rsidRPr="00A325F8">
        <w:rPr>
          <w:rFonts w:asciiTheme="majorHAnsi" w:hAnsiTheme="majorHAnsi" w:hint="eastAsia"/>
          <w:sz w:val="24"/>
          <w:szCs w:val="24"/>
          <w:lang w:eastAsia="zh-CN"/>
        </w:rPr>
        <w:t xml:space="preserve"> </w:t>
      </w:r>
      <w:r w:rsidR="00825D62" w:rsidRPr="00A325F8">
        <w:rPr>
          <w:rFonts w:asciiTheme="majorHAnsi" w:hAnsiTheme="majorHAnsi" w:hint="eastAsia"/>
          <w:sz w:val="24"/>
          <w:szCs w:val="24"/>
          <w:lang w:eastAsia="zh-CN"/>
        </w:rPr>
        <w:t>ICANN has, indeed, endeavored to recruit more people to help with the translation for the local languages in this region since it does</w:t>
      </w:r>
      <w:r w:rsidR="00557E42" w:rsidRPr="00A325F8">
        <w:rPr>
          <w:rFonts w:asciiTheme="majorHAnsi" w:hAnsiTheme="majorHAnsi" w:hint="eastAsia"/>
          <w:sz w:val="24"/>
          <w:szCs w:val="24"/>
          <w:lang w:eastAsia="zh-CN"/>
        </w:rPr>
        <w:t xml:space="preserve"> </w:t>
      </w:r>
      <w:r w:rsidR="00825D62" w:rsidRPr="00A325F8">
        <w:rPr>
          <w:rFonts w:asciiTheme="majorHAnsi" w:hAnsiTheme="majorHAnsi" w:hint="eastAsia"/>
          <w:sz w:val="24"/>
          <w:szCs w:val="24"/>
          <w:lang w:eastAsia="zh-CN"/>
        </w:rPr>
        <w:t>n</w:t>
      </w:r>
      <w:r w:rsidR="00557E42" w:rsidRPr="00A325F8">
        <w:rPr>
          <w:rFonts w:asciiTheme="majorHAnsi" w:hAnsiTheme="majorHAnsi" w:hint="eastAsia"/>
          <w:sz w:val="24"/>
          <w:szCs w:val="24"/>
          <w:lang w:eastAsia="zh-CN"/>
        </w:rPr>
        <w:t>o</w:t>
      </w:r>
      <w:r w:rsidR="00825D62" w:rsidRPr="00A325F8">
        <w:rPr>
          <w:rFonts w:asciiTheme="majorHAnsi" w:hAnsiTheme="majorHAnsi" w:hint="eastAsia"/>
          <w:sz w:val="24"/>
          <w:szCs w:val="24"/>
          <w:lang w:eastAsia="zh-CN"/>
        </w:rPr>
        <w:t xml:space="preserve">t have this </w:t>
      </w:r>
      <w:r w:rsidR="00F24936" w:rsidRPr="00A325F8">
        <w:rPr>
          <w:rFonts w:asciiTheme="majorHAnsi" w:hAnsiTheme="majorHAnsi"/>
          <w:sz w:val="24"/>
          <w:szCs w:val="24"/>
          <w:lang w:eastAsia="zh-CN"/>
        </w:rPr>
        <w:t>in-house</w:t>
      </w:r>
      <w:r w:rsidR="00825D62" w:rsidRPr="00A325F8">
        <w:rPr>
          <w:rFonts w:asciiTheme="majorHAnsi" w:hAnsiTheme="majorHAnsi" w:hint="eastAsia"/>
          <w:sz w:val="24"/>
          <w:szCs w:val="24"/>
          <w:lang w:eastAsia="zh-CN"/>
        </w:rPr>
        <w:t xml:space="preserve"> capability. Besides, ICANN is still working to overcome the time zone problem that may cause inconvenience to webinars. Yet, people still cannot ask an ICANN staff to arbitrarily change the </w:t>
      </w:r>
      <w:r w:rsidR="009B517F" w:rsidRPr="00A325F8">
        <w:rPr>
          <w:rFonts w:asciiTheme="majorHAnsi" w:hAnsiTheme="majorHAnsi" w:hint="eastAsia"/>
          <w:sz w:val="24"/>
          <w:szCs w:val="24"/>
          <w:lang w:eastAsia="zh-CN"/>
        </w:rPr>
        <w:t xml:space="preserve">call of the Working Group or the time of a webinar. So, </w:t>
      </w:r>
      <w:r w:rsidR="008919BE" w:rsidRPr="00A325F8">
        <w:rPr>
          <w:rFonts w:asciiTheme="majorHAnsi" w:hAnsiTheme="majorHAnsi" w:hint="eastAsia"/>
          <w:sz w:val="24"/>
          <w:szCs w:val="24"/>
          <w:lang w:eastAsia="zh-CN"/>
        </w:rPr>
        <w:t>people</w:t>
      </w:r>
      <w:r w:rsidR="009B517F" w:rsidRPr="00A325F8">
        <w:rPr>
          <w:rFonts w:asciiTheme="majorHAnsi" w:hAnsiTheme="majorHAnsi" w:hint="eastAsia"/>
          <w:sz w:val="24"/>
          <w:szCs w:val="24"/>
          <w:lang w:eastAsia="zh-CN"/>
        </w:rPr>
        <w:t xml:space="preserve"> need to make the boundary</w:t>
      </w:r>
      <w:r w:rsidR="008919BE" w:rsidRPr="00A325F8">
        <w:rPr>
          <w:rFonts w:asciiTheme="majorHAnsi" w:hAnsiTheme="majorHAnsi" w:hint="eastAsia"/>
          <w:sz w:val="24"/>
          <w:szCs w:val="24"/>
          <w:lang w:eastAsia="zh-CN"/>
        </w:rPr>
        <w:t xml:space="preserve"> </w:t>
      </w:r>
      <w:r w:rsidR="009B517F" w:rsidRPr="00A325F8">
        <w:rPr>
          <w:rFonts w:asciiTheme="majorHAnsi" w:hAnsiTheme="majorHAnsi" w:hint="eastAsia"/>
          <w:sz w:val="24"/>
          <w:szCs w:val="24"/>
          <w:lang w:eastAsia="zh-CN"/>
        </w:rPr>
        <w:t>clear.</w:t>
      </w:r>
    </w:p>
    <w:p w:rsidR="006B2890" w:rsidRPr="00A325F8" w:rsidRDefault="006B2890" w:rsidP="00CC22A8">
      <w:pPr>
        <w:jc w:val="both"/>
        <w:rPr>
          <w:rFonts w:asciiTheme="majorHAnsi" w:hAnsiTheme="majorHAnsi"/>
          <w:sz w:val="24"/>
          <w:szCs w:val="24"/>
          <w:lang w:eastAsia="zh-CN"/>
        </w:rPr>
      </w:pPr>
    </w:p>
    <w:p w:rsidR="0084649C" w:rsidRPr="00A325F8" w:rsidRDefault="00645A94" w:rsidP="00CC22A8">
      <w:pPr>
        <w:jc w:val="both"/>
        <w:rPr>
          <w:rFonts w:asciiTheme="majorHAnsi" w:hAnsiTheme="majorHAnsi"/>
          <w:sz w:val="24"/>
          <w:szCs w:val="24"/>
          <w:lang w:eastAsia="zh-CN"/>
        </w:rPr>
      </w:pPr>
      <w:r w:rsidRPr="00A325F8">
        <w:rPr>
          <w:rFonts w:asciiTheme="majorHAnsi" w:hAnsiTheme="majorHAnsi"/>
          <w:sz w:val="24"/>
          <w:szCs w:val="24"/>
          <w:lang w:eastAsia="zh-CN"/>
        </w:rPr>
        <w:t>A</w:t>
      </w:r>
      <w:r w:rsidRPr="00A325F8">
        <w:rPr>
          <w:rFonts w:asciiTheme="majorHAnsi" w:hAnsiTheme="majorHAnsi" w:hint="eastAsia"/>
          <w:sz w:val="24"/>
          <w:szCs w:val="24"/>
          <w:lang w:eastAsia="zh-CN"/>
        </w:rPr>
        <w:t xml:space="preserve">nd then, </w:t>
      </w:r>
      <w:r w:rsidR="00546CEC" w:rsidRPr="00A325F8">
        <w:rPr>
          <w:rFonts w:asciiTheme="majorHAnsi" w:hAnsiTheme="majorHAnsi"/>
          <w:sz w:val="24"/>
          <w:szCs w:val="24"/>
        </w:rPr>
        <w:t>Mr. Pablo HINOJOSA, Strategic Engagement Director</w:t>
      </w:r>
      <w:r w:rsidRPr="00A325F8">
        <w:rPr>
          <w:rFonts w:asciiTheme="majorHAnsi" w:hAnsiTheme="majorHAnsi" w:hint="eastAsia"/>
          <w:sz w:val="24"/>
          <w:szCs w:val="24"/>
          <w:lang w:eastAsia="zh-CN"/>
        </w:rPr>
        <w:t xml:space="preserve"> of</w:t>
      </w:r>
      <w:r w:rsidR="00546CEC" w:rsidRPr="00A325F8">
        <w:rPr>
          <w:rFonts w:asciiTheme="majorHAnsi" w:hAnsiTheme="majorHAnsi"/>
          <w:sz w:val="24"/>
          <w:szCs w:val="24"/>
        </w:rPr>
        <w:t xml:space="preserve"> APNIC</w:t>
      </w:r>
      <w:r w:rsidRPr="00A325F8">
        <w:rPr>
          <w:rFonts w:asciiTheme="majorHAnsi" w:hAnsiTheme="majorHAnsi" w:hint="eastAsia"/>
          <w:sz w:val="24"/>
          <w:szCs w:val="24"/>
          <w:lang w:eastAsia="zh-CN"/>
        </w:rPr>
        <w:t>, gave an introduction of r</w:t>
      </w:r>
      <w:r w:rsidRPr="00A325F8">
        <w:rPr>
          <w:rFonts w:asciiTheme="majorHAnsi" w:hAnsiTheme="majorHAnsi"/>
          <w:sz w:val="24"/>
          <w:szCs w:val="24"/>
        </w:rPr>
        <w:t xml:space="preserve">egional </w:t>
      </w:r>
      <w:r w:rsidRPr="00A325F8">
        <w:rPr>
          <w:rFonts w:asciiTheme="majorHAnsi" w:hAnsiTheme="majorHAnsi" w:hint="eastAsia"/>
          <w:sz w:val="24"/>
          <w:szCs w:val="24"/>
          <w:lang w:eastAsia="zh-CN"/>
        </w:rPr>
        <w:t>e</w:t>
      </w:r>
      <w:r w:rsidR="00546CEC" w:rsidRPr="00A325F8">
        <w:rPr>
          <w:rFonts w:asciiTheme="majorHAnsi" w:hAnsiTheme="majorHAnsi"/>
          <w:sz w:val="24"/>
          <w:szCs w:val="24"/>
        </w:rPr>
        <w:t xml:space="preserve">fforts to </w:t>
      </w:r>
      <w:r w:rsidRPr="00A325F8">
        <w:rPr>
          <w:rFonts w:asciiTheme="majorHAnsi" w:hAnsiTheme="majorHAnsi"/>
          <w:sz w:val="24"/>
          <w:szCs w:val="24"/>
        </w:rPr>
        <w:t>promote the status</w:t>
      </w:r>
      <w:r w:rsidR="00546CEC" w:rsidRPr="00A325F8">
        <w:rPr>
          <w:rFonts w:asciiTheme="majorHAnsi" w:hAnsiTheme="majorHAnsi"/>
          <w:sz w:val="24"/>
          <w:szCs w:val="24"/>
        </w:rPr>
        <w:t xml:space="preserve"> of Asia Pacific Region in ICANN ecosystem</w:t>
      </w:r>
      <w:r w:rsidRPr="00A325F8">
        <w:rPr>
          <w:rFonts w:asciiTheme="majorHAnsi" w:hAnsiTheme="majorHAnsi" w:hint="eastAsia"/>
          <w:sz w:val="24"/>
          <w:szCs w:val="24"/>
          <w:lang w:eastAsia="zh-CN"/>
        </w:rPr>
        <w:t xml:space="preserve">.   </w:t>
      </w:r>
      <w:r w:rsidRPr="00A325F8">
        <w:rPr>
          <w:rFonts w:asciiTheme="majorHAnsi" w:hAnsiTheme="majorHAnsi"/>
          <w:sz w:val="24"/>
          <w:szCs w:val="24"/>
          <w:lang w:eastAsia="zh-CN"/>
        </w:rPr>
        <w:t>H</w:t>
      </w:r>
      <w:r w:rsidRPr="00A325F8">
        <w:rPr>
          <w:rFonts w:asciiTheme="majorHAnsi" w:hAnsiTheme="majorHAnsi" w:hint="eastAsia"/>
          <w:sz w:val="24"/>
          <w:szCs w:val="24"/>
          <w:lang w:eastAsia="zh-CN"/>
        </w:rPr>
        <w:t xml:space="preserve">e pointed out that </w:t>
      </w:r>
      <w:r w:rsidRPr="00A325F8">
        <w:rPr>
          <w:rFonts w:asciiTheme="majorHAnsi" w:hAnsiTheme="majorHAnsi"/>
          <w:sz w:val="24"/>
          <w:szCs w:val="24"/>
          <w:lang w:eastAsia="zh-CN"/>
        </w:rPr>
        <w:t>ICANN should try to deal with not only this region’s diverse languages and cultures, but more importantly, change people’s mindsets.</w:t>
      </w:r>
      <w:r w:rsidRPr="00A325F8">
        <w:rPr>
          <w:rFonts w:asciiTheme="majorHAnsi" w:hAnsiTheme="majorHAnsi" w:hint="eastAsia"/>
          <w:sz w:val="24"/>
          <w:szCs w:val="24"/>
          <w:lang w:eastAsia="zh-CN"/>
        </w:rPr>
        <w:t xml:space="preserve"> </w:t>
      </w:r>
      <w:r w:rsidRPr="00A325F8">
        <w:rPr>
          <w:rFonts w:asciiTheme="majorHAnsi" w:hAnsiTheme="majorHAnsi"/>
          <w:sz w:val="24"/>
          <w:szCs w:val="24"/>
          <w:lang w:eastAsia="zh-CN"/>
        </w:rPr>
        <w:t xml:space="preserve"> I</w:t>
      </w:r>
      <w:r w:rsidRPr="00A325F8">
        <w:rPr>
          <w:rFonts w:asciiTheme="majorHAnsi" w:hAnsiTheme="majorHAnsi" w:hint="eastAsia"/>
          <w:sz w:val="24"/>
          <w:szCs w:val="24"/>
          <w:lang w:eastAsia="zh-CN"/>
        </w:rPr>
        <w:t>n addition to this, b</w:t>
      </w:r>
      <w:r w:rsidRPr="00A325F8">
        <w:rPr>
          <w:rFonts w:asciiTheme="majorHAnsi" w:hAnsiTheme="majorHAnsi"/>
          <w:sz w:val="24"/>
          <w:szCs w:val="24"/>
          <w:lang w:eastAsia="zh-CN"/>
        </w:rPr>
        <w:t>rining the different stakeholders to cooperate is a big challenge for ICANN in this region because the Asia-Pacific Region owns the world’s largest number of Internet users.</w:t>
      </w:r>
      <w:r w:rsidR="00D50FED" w:rsidRPr="00A325F8">
        <w:rPr>
          <w:rFonts w:asciiTheme="majorHAnsi" w:hAnsiTheme="majorHAnsi" w:hint="eastAsia"/>
          <w:sz w:val="24"/>
          <w:szCs w:val="24"/>
          <w:lang w:eastAsia="zh-CN"/>
        </w:rPr>
        <w:t xml:space="preserve"> </w:t>
      </w:r>
      <w:r w:rsidR="0072040A" w:rsidRPr="00A325F8">
        <w:rPr>
          <w:rFonts w:asciiTheme="majorHAnsi" w:hAnsiTheme="majorHAnsi"/>
          <w:sz w:val="24"/>
          <w:szCs w:val="24"/>
          <w:lang w:eastAsia="zh-CN"/>
        </w:rPr>
        <w:t>I</w:t>
      </w:r>
      <w:r w:rsidR="0072040A" w:rsidRPr="00A325F8">
        <w:rPr>
          <w:rFonts w:asciiTheme="majorHAnsi" w:hAnsiTheme="majorHAnsi" w:hint="eastAsia"/>
          <w:sz w:val="24"/>
          <w:szCs w:val="24"/>
          <w:lang w:eastAsia="zh-CN"/>
        </w:rPr>
        <w:t>n the future, ICANN should work with some regional organizations to make the voices of this region</w:t>
      </w:r>
      <w:r w:rsidR="0072040A" w:rsidRPr="00A325F8">
        <w:rPr>
          <w:rFonts w:asciiTheme="majorHAnsi" w:hAnsiTheme="majorHAnsi"/>
          <w:sz w:val="24"/>
          <w:szCs w:val="24"/>
          <w:lang w:eastAsia="zh-CN"/>
        </w:rPr>
        <w:t>’</w:t>
      </w:r>
      <w:r w:rsidR="0072040A" w:rsidRPr="00A325F8">
        <w:rPr>
          <w:rFonts w:asciiTheme="majorHAnsi" w:hAnsiTheme="majorHAnsi" w:hint="eastAsia"/>
          <w:sz w:val="24"/>
          <w:szCs w:val="24"/>
          <w:lang w:eastAsia="zh-CN"/>
        </w:rPr>
        <w:t>s Internet users heard i</w:t>
      </w:r>
      <w:r w:rsidR="00B61241" w:rsidRPr="00A325F8">
        <w:rPr>
          <w:rFonts w:asciiTheme="majorHAnsi" w:hAnsiTheme="majorHAnsi" w:hint="eastAsia"/>
          <w:sz w:val="24"/>
          <w:szCs w:val="24"/>
          <w:lang w:eastAsia="zh-CN"/>
        </w:rPr>
        <w:t>n the Internet governance field, as well as in ICANN</w:t>
      </w:r>
      <w:r w:rsidR="00B61241" w:rsidRPr="00A325F8">
        <w:rPr>
          <w:rFonts w:asciiTheme="majorHAnsi" w:hAnsiTheme="majorHAnsi"/>
          <w:sz w:val="24"/>
          <w:szCs w:val="24"/>
          <w:lang w:eastAsia="zh-CN"/>
        </w:rPr>
        <w:t>’</w:t>
      </w:r>
      <w:r w:rsidR="00B61241" w:rsidRPr="00A325F8">
        <w:rPr>
          <w:rFonts w:asciiTheme="majorHAnsi" w:hAnsiTheme="majorHAnsi" w:hint="eastAsia"/>
          <w:sz w:val="24"/>
          <w:szCs w:val="24"/>
          <w:lang w:eastAsia="zh-CN"/>
        </w:rPr>
        <w:t>s global processes.</w:t>
      </w:r>
    </w:p>
    <w:p w:rsidR="0072040A" w:rsidRPr="00A325F8" w:rsidRDefault="0072040A" w:rsidP="00CC22A8">
      <w:pPr>
        <w:jc w:val="both"/>
        <w:rPr>
          <w:rFonts w:asciiTheme="majorHAnsi" w:hAnsiTheme="majorHAnsi"/>
          <w:sz w:val="24"/>
          <w:szCs w:val="24"/>
          <w:lang w:eastAsia="zh-CN"/>
        </w:rPr>
      </w:pPr>
    </w:p>
    <w:p w:rsidR="006B2890" w:rsidRPr="00A325F8" w:rsidRDefault="0084649C" w:rsidP="00CC22A8">
      <w:pPr>
        <w:jc w:val="both"/>
        <w:rPr>
          <w:rFonts w:asciiTheme="majorHAnsi" w:hAnsiTheme="majorHAnsi"/>
          <w:sz w:val="24"/>
          <w:szCs w:val="24"/>
          <w:lang w:eastAsia="zh-CN"/>
        </w:rPr>
      </w:pPr>
      <w:r w:rsidRPr="00A325F8">
        <w:rPr>
          <w:rFonts w:asciiTheme="majorHAnsi" w:hAnsiTheme="majorHAnsi"/>
          <w:sz w:val="24"/>
          <w:szCs w:val="24"/>
          <w:lang w:eastAsia="zh-CN"/>
        </w:rPr>
        <w:t>T</w:t>
      </w:r>
      <w:r w:rsidRPr="00A325F8">
        <w:rPr>
          <w:rFonts w:asciiTheme="majorHAnsi" w:hAnsiTheme="majorHAnsi" w:hint="eastAsia"/>
          <w:sz w:val="24"/>
          <w:szCs w:val="24"/>
          <w:lang w:eastAsia="zh-CN"/>
        </w:rPr>
        <w:t xml:space="preserve">he third session is </w:t>
      </w:r>
      <w:r w:rsidRPr="00A325F8">
        <w:rPr>
          <w:rFonts w:asciiTheme="majorHAnsi" w:hAnsiTheme="majorHAnsi"/>
          <w:sz w:val="24"/>
          <w:szCs w:val="24"/>
        </w:rPr>
        <w:t xml:space="preserve">Asia Pacific’s experience of participating </w:t>
      </w:r>
      <w:r w:rsidRPr="00A325F8">
        <w:rPr>
          <w:rFonts w:asciiTheme="majorHAnsi" w:hAnsiTheme="majorHAnsi"/>
          <w:sz w:val="24"/>
          <w:szCs w:val="24"/>
          <w:lang w:eastAsia="zh-CN"/>
        </w:rPr>
        <w:t xml:space="preserve">in </w:t>
      </w:r>
      <w:r w:rsidRPr="00A325F8">
        <w:rPr>
          <w:rFonts w:asciiTheme="majorHAnsi" w:hAnsiTheme="majorHAnsi"/>
          <w:sz w:val="24"/>
          <w:szCs w:val="24"/>
        </w:rPr>
        <w:t>ICANN affairs</w:t>
      </w:r>
      <w:r w:rsidRPr="00A325F8">
        <w:rPr>
          <w:rFonts w:asciiTheme="majorHAnsi" w:hAnsiTheme="majorHAnsi"/>
          <w:sz w:val="24"/>
          <w:szCs w:val="24"/>
          <w:lang w:eastAsia="zh-CN"/>
        </w:rPr>
        <w:t>.</w:t>
      </w:r>
      <w:r w:rsidRPr="00A325F8">
        <w:rPr>
          <w:rFonts w:asciiTheme="majorHAnsi" w:hAnsiTheme="majorHAnsi" w:hint="eastAsia"/>
          <w:sz w:val="24"/>
          <w:szCs w:val="24"/>
          <w:lang w:eastAsia="zh-CN"/>
        </w:rPr>
        <w:t xml:space="preserve">  </w:t>
      </w:r>
    </w:p>
    <w:p w:rsidR="006B2890" w:rsidRPr="00A325F8" w:rsidRDefault="006B2890" w:rsidP="00CC22A8">
      <w:pPr>
        <w:jc w:val="both"/>
        <w:rPr>
          <w:rFonts w:asciiTheme="majorHAnsi" w:hAnsiTheme="majorHAnsi"/>
          <w:sz w:val="24"/>
          <w:szCs w:val="24"/>
          <w:lang w:eastAsia="zh-CN"/>
        </w:rPr>
      </w:pPr>
    </w:p>
    <w:p w:rsidR="00A325F8" w:rsidRPr="00A325F8" w:rsidRDefault="0084649C" w:rsidP="00CC22A8">
      <w:pPr>
        <w:jc w:val="both"/>
        <w:rPr>
          <w:rFonts w:asciiTheme="majorHAnsi" w:hAnsiTheme="majorHAnsi" w:hint="eastAsia"/>
          <w:sz w:val="24"/>
          <w:szCs w:val="24"/>
          <w:lang w:eastAsia="zh-CN"/>
        </w:rPr>
      </w:pPr>
      <w:r w:rsidRPr="00A325F8">
        <w:rPr>
          <w:rFonts w:asciiTheme="majorHAnsi" w:hAnsiTheme="majorHAnsi"/>
          <w:sz w:val="24"/>
          <w:szCs w:val="24"/>
          <w:lang w:eastAsia="zh-CN"/>
        </w:rPr>
        <w:t>A</w:t>
      </w:r>
      <w:r w:rsidRPr="00A325F8">
        <w:rPr>
          <w:rFonts w:asciiTheme="majorHAnsi" w:hAnsiTheme="majorHAnsi" w:hint="eastAsia"/>
          <w:sz w:val="24"/>
          <w:szCs w:val="24"/>
          <w:lang w:eastAsia="zh-CN"/>
        </w:rPr>
        <w:t xml:space="preserve">t first, </w:t>
      </w:r>
      <w:r w:rsidRPr="00A325F8">
        <w:rPr>
          <w:rFonts w:asciiTheme="majorHAnsi" w:hAnsiTheme="majorHAnsi"/>
          <w:sz w:val="24"/>
          <w:szCs w:val="24"/>
        </w:rPr>
        <w:t xml:space="preserve">Mr. Edmon CHUNG, </w:t>
      </w:r>
      <w:r w:rsidR="00BA7CE8" w:rsidRPr="00A325F8">
        <w:rPr>
          <w:rFonts w:asciiTheme="majorHAnsi" w:hAnsiTheme="majorHAnsi" w:hint="eastAsia"/>
          <w:sz w:val="24"/>
          <w:szCs w:val="24"/>
          <w:lang w:eastAsia="zh-CN"/>
        </w:rPr>
        <w:t xml:space="preserve">the </w:t>
      </w:r>
      <w:r w:rsidRPr="00A325F8">
        <w:rPr>
          <w:rFonts w:asciiTheme="majorHAnsi" w:hAnsiTheme="majorHAnsi"/>
          <w:sz w:val="24"/>
          <w:szCs w:val="24"/>
        </w:rPr>
        <w:t xml:space="preserve">CEO of </w:t>
      </w:r>
      <w:proofErr w:type="spellStart"/>
      <w:r w:rsidRPr="00A325F8">
        <w:rPr>
          <w:rFonts w:asciiTheme="majorHAnsi" w:hAnsiTheme="majorHAnsi"/>
          <w:sz w:val="24"/>
          <w:szCs w:val="24"/>
        </w:rPr>
        <w:t>DotAsia</w:t>
      </w:r>
      <w:proofErr w:type="spellEnd"/>
      <w:r w:rsidRPr="00A325F8">
        <w:rPr>
          <w:rFonts w:asciiTheme="majorHAnsi" w:hAnsiTheme="majorHAnsi"/>
          <w:sz w:val="24"/>
          <w:szCs w:val="24"/>
        </w:rPr>
        <w:t xml:space="preserve"> Organization</w:t>
      </w:r>
      <w:r w:rsidRPr="00A325F8">
        <w:rPr>
          <w:rFonts w:asciiTheme="majorHAnsi" w:hAnsiTheme="majorHAnsi" w:hint="eastAsia"/>
          <w:sz w:val="24"/>
          <w:szCs w:val="24"/>
          <w:lang w:eastAsia="zh-CN"/>
        </w:rPr>
        <w:t xml:space="preserve">, </w:t>
      </w:r>
      <w:proofErr w:type="gramStart"/>
      <w:r w:rsidRPr="00A325F8">
        <w:rPr>
          <w:rFonts w:asciiTheme="majorHAnsi" w:hAnsiTheme="majorHAnsi" w:hint="eastAsia"/>
          <w:sz w:val="24"/>
          <w:szCs w:val="24"/>
          <w:lang w:eastAsia="zh-CN"/>
        </w:rPr>
        <w:t>reminisced</w:t>
      </w:r>
      <w:proofErr w:type="gramEnd"/>
      <w:r w:rsidRPr="00A325F8">
        <w:rPr>
          <w:rFonts w:asciiTheme="majorHAnsi" w:hAnsiTheme="majorHAnsi" w:hint="eastAsia"/>
          <w:sz w:val="24"/>
          <w:szCs w:val="24"/>
          <w:lang w:eastAsia="zh-CN"/>
        </w:rPr>
        <w:t xml:space="preserve"> his engagement with ICANN during 1999 to 2012.  And it is mainly about the </w:t>
      </w:r>
      <w:proofErr w:type="spellStart"/>
      <w:r w:rsidRPr="00A325F8">
        <w:rPr>
          <w:rFonts w:asciiTheme="majorHAnsi" w:hAnsiTheme="majorHAnsi" w:hint="eastAsia"/>
          <w:sz w:val="24"/>
          <w:szCs w:val="24"/>
          <w:lang w:eastAsia="zh-CN"/>
        </w:rPr>
        <w:t>ccTLD</w:t>
      </w:r>
      <w:proofErr w:type="spellEnd"/>
      <w:r w:rsidRPr="00A325F8">
        <w:rPr>
          <w:rFonts w:asciiTheme="majorHAnsi" w:hAnsiTheme="majorHAnsi" w:hint="eastAsia"/>
          <w:sz w:val="24"/>
          <w:szCs w:val="24"/>
          <w:lang w:eastAsia="zh-CN"/>
        </w:rPr>
        <w:t xml:space="preserve"> constituency from 1999 to 2000, the registrar constituency from 2001 to 2003, the GNSO from 2005-2009</w:t>
      </w:r>
      <w:r w:rsidRPr="00A325F8">
        <w:rPr>
          <w:rFonts w:asciiTheme="majorHAnsi" w:hAnsiTheme="majorHAnsi" w:hint="eastAsia"/>
          <w:sz w:val="24"/>
          <w:szCs w:val="24"/>
          <w:lang w:eastAsia="zh-CN"/>
        </w:rPr>
        <w:t>，</w:t>
      </w:r>
      <w:r w:rsidRPr="00A325F8">
        <w:rPr>
          <w:rFonts w:asciiTheme="majorHAnsi" w:hAnsiTheme="majorHAnsi" w:hint="eastAsia"/>
          <w:sz w:val="24"/>
          <w:szCs w:val="24"/>
          <w:lang w:eastAsia="zh-CN"/>
        </w:rPr>
        <w:t>etc.</w:t>
      </w:r>
      <w:r w:rsidR="00D9338D" w:rsidRPr="00A325F8">
        <w:rPr>
          <w:rFonts w:asciiTheme="majorHAnsi" w:hAnsiTheme="majorHAnsi" w:hint="eastAsia"/>
          <w:sz w:val="24"/>
          <w:szCs w:val="24"/>
          <w:lang w:eastAsia="zh-CN"/>
        </w:rPr>
        <w:t xml:space="preserve"> Through all these experiences, he concluded ICANN</w:t>
      </w:r>
      <w:r w:rsidR="00D9338D" w:rsidRPr="00A325F8">
        <w:rPr>
          <w:rFonts w:asciiTheme="majorHAnsi" w:hAnsiTheme="majorHAnsi"/>
          <w:sz w:val="24"/>
          <w:szCs w:val="24"/>
          <w:lang w:eastAsia="zh-CN"/>
        </w:rPr>
        <w:t>’</w:t>
      </w:r>
      <w:r w:rsidR="00D9338D" w:rsidRPr="00A325F8">
        <w:rPr>
          <w:rFonts w:asciiTheme="majorHAnsi" w:hAnsiTheme="majorHAnsi" w:hint="eastAsia"/>
          <w:sz w:val="24"/>
          <w:szCs w:val="24"/>
          <w:lang w:eastAsia="zh-CN"/>
        </w:rPr>
        <w:t>s development from a meeting to the current organization, from low participation to a larger number of representatives. Yet, w</w:t>
      </w:r>
      <w:r w:rsidRPr="00A325F8">
        <w:rPr>
          <w:rFonts w:asciiTheme="majorHAnsi" w:hAnsiTheme="majorHAnsi"/>
          <w:sz w:val="24"/>
          <w:szCs w:val="24"/>
          <w:lang w:eastAsia="zh-CN"/>
        </w:rPr>
        <w:t>ith more involvement of stakeholders from the Asia-Pacific region, there</w:t>
      </w:r>
      <w:r w:rsidRPr="00A325F8">
        <w:rPr>
          <w:rFonts w:asciiTheme="majorHAnsi" w:hAnsiTheme="majorHAnsi" w:hint="eastAsia"/>
          <w:sz w:val="24"/>
          <w:szCs w:val="24"/>
          <w:lang w:eastAsia="zh-CN"/>
        </w:rPr>
        <w:t xml:space="preserve"> a</w:t>
      </w:r>
      <w:r w:rsidRPr="00A325F8">
        <w:rPr>
          <w:rFonts w:asciiTheme="majorHAnsi" w:hAnsiTheme="majorHAnsi"/>
          <w:sz w:val="24"/>
          <w:szCs w:val="24"/>
          <w:lang w:eastAsia="zh-CN"/>
        </w:rPr>
        <w:t>re challenges to face</w:t>
      </w:r>
      <w:r w:rsidRPr="00A325F8">
        <w:rPr>
          <w:rFonts w:asciiTheme="majorHAnsi" w:hAnsiTheme="majorHAnsi" w:hint="eastAsia"/>
          <w:sz w:val="24"/>
          <w:szCs w:val="24"/>
          <w:lang w:eastAsia="zh-CN"/>
        </w:rPr>
        <w:t xml:space="preserve">, such as </w:t>
      </w:r>
      <w:r w:rsidRPr="00A325F8">
        <w:rPr>
          <w:rFonts w:asciiTheme="majorHAnsi" w:hAnsiTheme="majorHAnsi"/>
          <w:sz w:val="24"/>
          <w:szCs w:val="24"/>
          <w:lang w:eastAsia="zh-CN"/>
        </w:rPr>
        <w:t>costs and return of investment, language and time zone, and the sociopolitical environment of Asia-Pacific.</w:t>
      </w:r>
      <w:r w:rsidRPr="00A325F8">
        <w:rPr>
          <w:rFonts w:asciiTheme="majorHAnsi" w:hAnsiTheme="majorHAnsi" w:hint="eastAsia"/>
          <w:sz w:val="24"/>
          <w:szCs w:val="24"/>
          <w:lang w:eastAsia="zh-CN"/>
        </w:rPr>
        <w:t xml:space="preserve"> </w:t>
      </w:r>
      <w:r w:rsidR="00D9338D" w:rsidRPr="00A325F8">
        <w:rPr>
          <w:rFonts w:asciiTheme="majorHAnsi" w:hAnsiTheme="majorHAnsi" w:hint="eastAsia"/>
          <w:sz w:val="24"/>
          <w:szCs w:val="24"/>
          <w:lang w:eastAsia="zh-CN"/>
        </w:rPr>
        <w:t xml:space="preserve">For example, since ICANN has </w:t>
      </w:r>
      <w:proofErr w:type="spellStart"/>
      <w:r w:rsidR="00D9338D" w:rsidRPr="00A325F8">
        <w:rPr>
          <w:rFonts w:asciiTheme="majorHAnsi" w:hAnsiTheme="majorHAnsi" w:hint="eastAsia"/>
          <w:sz w:val="24"/>
          <w:szCs w:val="24"/>
          <w:lang w:eastAsia="zh-CN"/>
        </w:rPr>
        <w:t>multistakeholders</w:t>
      </w:r>
      <w:proofErr w:type="spellEnd"/>
      <w:r w:rsidR="00D9338D" w:rsidRPr="00A325F8">
        <w:rPr>
          <w:rFonts w:asciiTheme="majorHAnsi" w:hAnsiTheme="majorHAnsi" w:hint="eastAsia"/>
          <w:sz w:val="24"/>
          <w:szCs w:val="24"/>
          <w:lang w:eastAsia="zh-CN"/>
        </w:rPr>
        <w:t>, whenever there is an ICANN meeting, the commercial entities may consider the time, cost and business opportunities via the meeting, which actually makes it a struggle for them. Besides this, the authoritarian countries in this region may incline ICANN</w:t>
      </w:r>
      <w:r w:rsidR="00D9338D" w:rsidRPr="00A325F8">
        <w:rPr>
          <w:rFonts w:asciiTheme="majorHAnsi" w:hAnsiTheme="majorHAnsi"/>
          <w:sz w:val="24"/>
          <w:szCs w:val="24"/>
          <w:lang w:eastAsia="zh-CN"/>
        </w:rPr>
        <w:t xml:space="preserve"> </w:t>
      </w:r>
      <w:r w:rsidR="00D9338D" w:rsidRPr="00A325F8">
        <w:rPr>
          <w:rFonts w:asciiTheme="majorHAnsi" w:hAnsiTheme="majorHAnsi" w:hint="eastAsia"/>
          <w:sz w:val="24"/>
          <w:szCs w:val="24"/>
          <w:lang w:eastAsia="zh-CN"/>
        </w:rPr>
        <w:t>to some extent.</w:t>
      </w:r>
      <w:r w:rsidR="002C0FAC" w:rsidRPr="00A325F8">
        <w:rPr>
          <w:rFonts w:asciiTheme="majorHAnsi" w:hAnsiTheme="majorHAnsi" w:hint="eastAsia"/>
          <w:sz w:val="24"/>
          <w:szCs w:val="24"/>
          <w:lang w:eastAsia="zh-CN"/>
        </w:rPr>
        <w:t xml:space="preserve"> Therefore, these challenges should be a concern for ICANN in the future.</w:t>
      </w:r>
      <w:r w:rsidR="00D9338D" w:rsidRPr="00A325F8">
        <w:rPr>
          <w:rFonts w:asciiTheme="majorHAnsi" w:hAnsiTheme="majorHAnsi" w:hint="eastAsia"/>
          <w:sz w:val="24"/>
          <w:szCs w:val="24"/>
          <w:lang w:eastAsia="zh-CN"/>
        </w:rPr>
        <w:t xml:space="preserve">  </w:t>
      </w:r>
    </w:p>
    <w:p w:rsidR="00A325F8" w:rsidRPr="00A325F8" w:rsidRDefault="00A325F8" w:rsidP="00CC22A8">
      <w:pPr>
        <w:jc w:val="both"/>
        <w:rPr>
          <w:rFonts w:asciiTheme="majorHAnsi" w:hAnsiTheme="majorHAnsi" w:hint="eastAsia"/>
          <w:sz w:val="24"/>
          <w:szCs w:val="24"/>
          <w:lang w:eastAsia="zh-CN"/>
        </w:rPr>
      </w:pPr>
    </w:p>
    <w:p w:rsidR="0084649C" w:rsidRPr="00A325F8" w:rsidRDefault="0084649C" w:rsidP="00CC22A8">
      <w:pPr>
        <w:jc w:val="both"/>
        <w:rPr>
          <w:rFonts w:asciiTheme="majorHAnsi" w:hAnsiTheme="majorHAnsi"/>
          <w:sz w:val="24"/>
          <w:szCs w:val="24"/>
          <w:lang w:eastAsia="zh-CN"/>
        </w:rPr>
      </w:pPr>
      <w:r w:rsidRPr="00A325F8">
        <w:rPr>
          <w:rFonts w:asciiTheme="majorHAnsi" w:hAnsiTheme="majorHAnsi" w:hint="eastAsia"/>
          <w:sz w:val="24"/>
          <w:szCs w:val="24"/>
          <w:lang w:eastAsia="zh-CN"/>
        </w:rPr>
        <w:t xml:space="preserve">The second speaker of this session is </w:t>
      </w:r>
      <w:r w:rsidRPr="00A325F8">
        <w:rPr>
          <w:rFonts w:asciiTheme="majorHAnsi" w:hAnsiTheme="majorHAnsi"/>
          <w:sz w:val="24"/>
          <w:szCs w:val="24"/>
        </w:rPr>
        <w:t>Leonid TODROVE,</w:t>
      </w:r>
      <w:r w:rsidR="00A325F8" w:rsidRPr="00A325F8">
        <w:rPr>
          <w:rFonts w:asciiTheme="majorHAnsi" w:hAnsiTheme="majorHAnsi" w:hint="eastAsia"/>
          <w:sz w:val="24"/>
          <w:szCs w:val="24"/>
          <w:lang w:eastAsia="zh-CN"/>
        </w:rPr>
        <w:t xml:space="preserve"> the </w:t>
      </w:r>
      <w:r w:rsidR="00F95145" w:rsidRPr="00A325F8">
        <w:rPr>
          <w:rFonts w:asciiTheme="majorHAnsi" w:hAnsiTheme="majorHAnsi" w:hint="eastAsia"/>
          <w:sz w:val="24"/>
          <w:szCs w:val="24"/>
          <w:lang w:eastAsia="zh-CN"/>
        </w:rPr>
        <w:t>D</w:t>
      </w:r>
      <w:r w:rsidR="00F95145" w:rsidRPr="00A325F8">
        <w:rPr>
          <w:rFonts w:asciiTheme="majorHAnsi" w:hAnsiTheme="majorHAnsi"/>
          <w:sz w:val="24"/>
          <w:szCs w:val="24"/>
        </w:rPr>
        <w:t xml:space="preserve">eputy </w:t>
      </w:r>
      <w:r w:rsidR="00F95145" w:rsidRPr="00A325F8">
        <w:rPr>
          <w:rFonts w:asciiTheme="majorHAnsi" w:hAnsiTheme="majorHAnsi" w:hint="eastAsia"/>
          <w:sz w:val="24"/>
          <w:szCs w:val="24"/>
          <w:lang w:eastAsia="zh-CN"/>
        </w:rPr>
        <w:t>D</w:t>
      </w:r>
      <w:r w:rsidRPr="00A325F8">
        <w:rPr>
          <w:rFonts w:asciiTheme="majorHAnsi" w:hAnsiTheme="majorHAnsi"/>
          <w:sz w:val="24"/>
          <w:szCs w:val="24"/>
        </w:rPr>
        <w:t>irector</w:t>
      </w:r>
      <w:r w:rsidR="00D9338D" w:rsidRPr="00A325F8">
        <w:rPr>
          <w:rFonts w:asciiTheme="majorHAnsi" w:hAnsiTheme="majorHAnsi" w:hint="eastAsia"/>
          <w:sz w:val="24"/>
          <w:szCs w:val="24"/>
          <w:lang w:eastAsia="zh-CN"/>
        </w:rPr>
        <w:t xml:space="preserve"> of </w:t>
      </w:r>
      <w:r w:rsidRPr="00A325F8">
        <w:rPr>
          <w:rFonts w:asciiTheme="majorHAnsi" w:hAnsiTheme="majorHAnsi" w:hint="eastAsia"/>
          <w:sz w:val="24"/>
          <w:szCs w:val="24"/>
          <w:lang w:eastAsia="zh-CN"/>
        </w:rPr>
        <w:t>C</w:t>
      </w:r>
      <w:r w:rsidRPr="00A325F8">
        <w:rPr>
          <w:rFonts w:asciiTheme="majorHAnsi" w:hAnsiTheme="majorHAnsi"/>
          <w:sz w:val="24"/>
          <w:szCs w:val="24"/>
        </w:rPr>
        <w:t xml:space="preserve">oordination </w:t>
      </w:r>
      <w:r w:rsidRPr="00A325F8">
        <w:rPr>
          <w:rFonts w:asciiTheme="majorHAnsi" w:hAnsiTheme="majorHAnsi" w:hint="eastAsia"/>
          <w:sz w:val="24"/>
          <w:szCs w:val="24"/>
          <w:lang w:eastAsia="zh-CN"/>
        </w:rPr>
        <w:t>C</w:t>
      </w:r>
      <w:r w:rsidRPr="00A325F8">
        <w:rPr>
          <w:rFonts w:asciiTheme="majorHAnsi" w:hAnsiTheme="majorHAnsi"/>
          <w:sz w:val="24"/>
          <w:szCs w:val="24"/>
        </w:rPr>
        <w:t xml:space="preserve">enter for </w:t>
      </w:r>
      <w:r w:rsidRPr="00A325F8">
        <w:rPr>
          <w:rFonts w:asciiTheme="majorHAnsi" w:hAnsiTheme="majorHAnsi" w:hint="eastAsia"/>
          <w:sz w:val="24"/>
          <w:szCs w:val="24"/>
          <w:lang w:eastAsia="zh-CN"/>
        </w:rPr>
        <w:t>R</w:t>
      </w:r>
      <w:r w:rsidRPr="00A325F8">
        <w:rPr>
          <w:rFonts w:asciiTheme="majorHAnsi" w:hAnsiTheme="majorHAnsi"/>
          <w:sz w:val="24"/>
          <w:szCs w:val="24"/>
        </w:rPr>
        <w:t xml:space="preserve">ussian </w:t>
      </w:r>
      <w:proofErr w:type="spellStart"/>
      <w:r w:rsidRPr="00A325F8">
        <w:rPr>
          <w:rFonts w:asciiTheme="majorHAnsi" w:hAnsiTheme="majorHAnsi"/>
          <w:sz w:val="24"/>
          <w:szCs w:val="24"/>
        </w:rPr>
        <w:t>ccTLDs</w:t>
      </w:r>
      <w:proofErr w:type="spellEnd"/>
      <w:r w:rsidRPr="00A325F8">
        <w:rPr>
          <w:rFonts w:asciiTheme="majorHAnsi" w:hAnsiTheme="majorHAnsi"/>
          <w:sz w:val="24"/>
          <w:szCs w:val="24"/>
          <w:lang w:eastAsia="zh-CN"/>
        </w:rPr>
        <w:t xml:space="preserve">.  </w:t>
      </w:r>
      <w:r w:rsidR="00CC22A8" w:rsidRPr="00A325F8">
        <w:rPr>
          <w:rFonts w:asciiTheme="majorHAnsi" w:hAnsiTheme="majorHAnsi"/>
          <w:sz w:val="24"/>
          <w:szCs w:val="24"/>
          <w:lang w:eastAsia="zh-CN"/>
        </w:rPr>
        <w:t>I</w:t>
      </w:r>
      <w:r w:rsidR="00CC22A8" w:rsidRPr="00A325F8">
        <w:rPr>
          <w:rFonts w:asciiTheme="majorHAnsi" w:hAnsiTheme="majorHAnsi" w:hint="eastAsia"/>
          <w:sz w:val="24"/>
          <w:szCs w:val="24"/>
          <w:lang w:eastAsia="zh-CN"/>
        </w:rPr>
        <w:t xml:space="preserve">n his opinion, due to the </w:t>
      </w:r>
      <w:r w:rsidR="00CC22A8" w:rsidRPr="00A325F8">
        <w:rPr>
          <w:rFonts w:asciiTheme="majorHAnsi" w:hAnsiTheme="majorHAnsi"/>
          <w:sz w:val="24"/>
          <w:szCs w:val="24"/>
          <w:lang w:eastAsia="zh-CN"/>
        </w:rPr>
        <w:t>language and cultural barriers, the concepts used by ICANN such as “community”, “</w:t>
      </w:r>
      <w:proofErr w:type="spellStart"/>
      <w:r w:rsidR="00CC22A8" w:rsidRPr="00A325F8">
        <w:rPr>
          <w:rFonts w:asciiTheme="majorHAnsi" w:hAnsiTheme="majorHAnsi"/>
          <w:sz w:val="24"/>
          <w:szCs w:val="24"/>
          <w:lang w:eastAsia="zh-CN"/>
        </w:rPr>
        <w:t>multistakeholderism</w:t>
      </w:r>
      <w:proofErr w:type="spellEnd"/>
      <w:r w:rsidR="00CC22A8" w:rsidRPr="00A325F8">
        <w:rPr>
          <w:rFonts w:asciiTheme="majorHAnsi" w:hAnsiTheme="majorHAnsi"/>
          <w:sz w:val="24"/>
          <w:szCs w:val="24"/>
          <w:lang w:eastAsia="zh-CN"/>
        </w:rPr>
        <w:t>” and “Internet governance” is vague and difficult to understand for Russians</w:t>
      </w:r>
      <w:r w:rsidR="00CC22A8" w:rsidRPr="00A325F8">
        <w:rPr>
          <w:rFonts w:asciiTheme="majorHAnsi" w:hAnsiTheme="majorHAnsi" w:hint="eastAsia"/>
          <w:sz w:val="24"/>
          <w:szCs w:val="24"/>
          <w:lang w:eastAsia="zh-CN"/>
        </w:rPr>
        <w:t xml:space="preserve"> because there is either not an equivalent term in the Russian language or the translated term may cause misunderstandings. </w:t>
      </w:r>
      <w:r w:rsidR="00CC22A8" w:rsidRPr="00A325F8">
        <w:rPr>
          <w:rFonts w:asciiTheme="majorHAnsi" w:hAnsiTheme="majorHAnsi"/>
          <w:sz w:val="24"/>
          <w:szCs w:val="24"/>
          <w:lang w:eastAsia="zh-CN"/>
        </w:rPr>
        <w:t>I</w:t>
      </w:r>
      <w:r w:rsidR="00CC22A8" w:rsidRPr="00A325F8">
        <w:rPr>
          <w:rFonts w:asciiTheme="majorHAnsi" w:hAnsiTheme="majorHAnsi" w:hint="eastAsia"/>
          <w:sz w:val="24"/>
          <w:szCs w:val="24"/>
          <w:lang w:eastAsia="zh-CN"/>
        </w:rPr>
        <w:t>n addition, h</w:t>
      </w:r>
      <w:r w:rsidR="00CC22A8" w:rsidRPr="00A325F8">
        <w:rPr>
          <w:rFonts w:asciiTheme="majorHAnsi" w:hAnsiTheme="majorHAnsi"/>
          <w:sz w:val="24"/>
          <w:szCs w:val="24"/>
          <w:lang w:eastAsia="zh-CN"/>
        </w:rPr>
        <w:t xml:space="preserve">e </w:t>
      </w:r>
      <w:r w:rsidR="00CC22A8" w:rsidRPr="00A325F8">
        <w:rPr>
          <w:rFonts w:asciiTheme="majorHAnsi" w:hAnsiTheme="majorHAnsi" w:hint="eastAsia"/>
          <w:sz w:val="24"/>
          <w:szCs w:val="24"/>
          <w:lang w:eastAsia="zh-CN"/>
        </w:rPr>
        <w:t>interpreted t</w:t>
      </w:r>
      <w:r w:rsidR="00CC22A8" w:rsidRPr="00A325F8">
        <w:rPr>
          <w:rFonts w:asciiTheme="majorHAnsi" w:hAnsiTheme="majorHAnsi"/>
          <w:sz w:val="24"/>
          <w:szCs w:val="24"/>
          <w:lang w:eastAsia="zh-CN"/>
        </w:rPr>
        <w:t>he reasons causing unsuccessful ICANN-Russian Internet community relations</w:t>
      </w:r>
      <w:r w:rsidR="00CC22A8" w:rsidRPr="00A325F8">
        <w:rPr>
          <w:rFonts w:asciiTheme="majorHAnsi" w:hAnsiTheme="majorHAnsi" w:hint="eastAsia"/>
          <w:sz w:val="24"/>
          <w:szCs w:val="24"/>
          <w:lang w:eastAsia="zh-CN"/>
        </w:rPr>
        <w:t xml:space="preserve">. </w:t>
      </w:r>
      <w:r w:rsidR="00CC22A8" w:rsidRPr="00A325F8">
        <w:rPr>
          <w:rFonts w:asciiTheme="majorHAnsi" w:hAnsiTheme="majorHAnsi"/>
          <w:sz w:val="24"/>
          <w:szCs w:val="24"/>
          <w:lang w:eastAsia="zh-CN"/>
        </w:rPr>
        <w:t>A</w:t>
      </w:r>
      <w:r w:rsidR="00CC22A8" w:rsidRPr="00A325F8">
        <w:rPr>
          <w:rFonts w:asciiTheme="majorHAnsi" w:hAnsiTheme="majorHAnsi" w:hint="eastAsia"/>
          <w:sz w:val="24"/>
          <w:szCs w:val="24"/>
          <w:lang w:eastAsia="zh-CN"/>
        </w:rPr>
        <w:t>ccording to him, R</w:t>
      </w:r>
      <w:r w:rsidRPr="00A325F8">
        <w:rPr>
          <w:rFonts w:asciiTheme="majorHAnsi" w:hAnsiTheme="majorHAnsi"/>
          <w:sz w:val="24"/>
          <w:szCs w:val="24"/>
          <w:lang w:eastAsia="zh-CN"/>
        </w:rPr>
        <w:t xml:space="preserve">ussia’s nation nature </w:t>
      </w:r>
      <w:r w:rsidR="00CC22A8" w:rsidRPr="00A325F8">
        <w:rPr>
          <w:rFonts w:asciiTheme="majorHAnsi" w:hAnsiTheme="majorHAnsi" w:hint="eastAsia"/>
          <w:sz w:val="24"/>
          <w:szCs w:val="24"/>
          <w:lang w:eastAsia="zh-CN"/>
        </w:rPr>
        <w:t xml:space="preserve">is of Soviet legacy and Russians still treat ICANN as an organization with distinctive mark of US-based </w:t>
      </w:r>
      <w:proofErr w:type="gramStart"/>
      <w:r w:rsidR="00CC22A8" w:rsidRPr="00A325F8">
        <w:rPr>
          <w:rFonts w:asciiTheme="majorHAnsi" w:hAnsiTheme="majorHAnsi" w:hint="eastAsia"/>
          <w:sz w:val="24"/>
          <w:szCs w:val="24"/>
          <w:lang w:eastAsia="zh-CN"/>
        </w:rPr>
        <w:t>corporation</w:t>
      </w:r>
      <w:proofErr w:type="gramEnd"/>
      <w:r w:rsidR="00CC22A8" w:rsidRPr="00A325F8">
        <w:rPr>
          <w:rFonts w:asciiTheme="majorHAnsi" w:hAnsiTheme="majorHAnsi" w:hint="eastAsia"/>
          <w:sz w:val="24"/>
          <w:szCs w:val="24"/>
          <w:lang w:eastAsia="zh-CN"/>
        </w:rPr>
        <w:t xml:space="preserve">. </w:t>
      </w:r>
      <w:r w:rsidR="004D0A92" w:rsidRPr="00A325F8">
        <w:rPr>
          <w:rFonts w:asciiTheme="majorHAnsi" w:hAnsiTheme="majorHAnsi" w:hint="eastAsia"/>
          <w:sz w:val="24"/>
          <w:szCs w:val="24"/>
          <w:lang w:eastAsia="zh-CN"/>
        </w:rPr>
        <w:t>And since the Russians regard US as their opponent, people will doubt ICANN</w:t>
      </w:r>
      <w:r w:rsidR="004D0A92" w:rsidRPr="00A325F8">
        <w:rPr>
          <w:rFonts w:asciiTheme="majorHAnsi" w:hAnsiTheme="majorHAnsi"/>
          <w:sz w:val="24"/>
          <w:szCs w:val="24"/>
          <w:lang w:eastAsia="zh-CN"/>
        </w:rPr>
        <w:t>’</w:t>
      </w:r>
      <w:r w:rsidR="004D0A92" w:rsidRPr="00A325F8">
        <w:rPr>
          <w:rFonts w:asciiTheme="majorHAnsi" w:hAnsiTheme="majorHAnsi" w:hint="eastAsia"/>
          <w:sz w:val="24"/>
          <w:szCs w:val="24"/>
          <w:lang w:eastAsia="zh-CN"/>
        </w:rPr>
        <w:t>s purpose of efforts in this region. Moreover, because some ICANN</w:t>
      </w:r>
      <w:r w:rsidR="00A325F8" w:rsidRPr="00A325F8">
        <w:rPr>
          <w:rFonts w:asciiTheme="majorHAnsi" w:hAnsiTheme="majorHAnsi"/>
          <w:sz w:val="24"/>
          <w:szCs w:val="24"/>
          <w:lang w:eastAsia="zh-CN"/>
        </w:rPr>
        <w:t>’</w:t>
      </w:r>
      <w:r w:rsidR="004D0A92" w:rsidRPr="00A325F8">
        <w:rPr>
          <w:rFonts w:asciiTheme="majorHAnsi" w:hAnsiTheme="majorHAnsi" w:hint="eastAsia"/>
          <w:sz w:val="24"/>
          <w:szCs w:val="24"/>
          <w:lang w:eastAsia="zh-CN"/>
        </w:rPr>
        <w:t xml:space="preserve">s stop cooperating with Russia, and despise the inevitable Internet bureaucracy in Russia, the ICANN-Russian </w:t>
      </w:r>
      <w:r w:rsidR="004D0A92" w:rsidRPr="00A325F8">
        <w:rPr>
          <w:rFonts w:asciiTheme="majorHAnsi" w:hAnsiTheme="majorHAnsi"/>
          <w:sz w:val="24"/>
          <w:szCs w:val="24"/>
          <w:lang w:eastAsia="zh-CN"/>
        </w:rPr>
        <w:t xml:space="preserve">Internet community relation </w:t>
      </w:r>
      <w:r w:rsidR="004D0A92" w:rsidRPr="00A325F8">
        <w:rPr>
          <w:rFonts w:asciiTheme="majorHAnsi" w:hAnsiTheme="majorHAnsi" w:hint="eastAsia"/>
          <w:sz w:val="24"/>
          <w:szCs w:val="24"/>
          <w:lang w:eastAsia="zh-CN"/>
        </w:rPr>
        <w:t xml:space="preserve">is deteriorating. And it is the ICANNs that are to blame. </w:t>
      </w:r>
      <w:r w:rsidR="004D0A92" w:rsidRPr="00A325F8">
        <w:rPr>
          <w:rFonts w:asciiTheme="majorHAnsi" w:hAnsiTheme="majorHAnsi"/>
          <w:sz w:val="24"/>
          <w:szCs w:val="24"/>
          <w:lang w:eastAsia="zh-CN"/>
        </w:rPr>
        <w:t>H</w:t>
      </w:r>
      <w:r w:rsidR="004D0A92" w:rsidRPr="00A325F8">
        <w:rPr>
          <w:rFonts w:asciiTheme="majorHAnsi" w:hAnsiTheme="majorHAnsi" w:hint="eastAsia"/>
          <w:sz w:val="24"/>
          <w:szCs w:val="24"/>
          <w:lang w:eastAsia="zh-CN"/>
        </w:rPr>
        <w:t xml:space="preserve">e eventually hoped that some further discussions on the </w:t>
      </w:r>
      <w:r w:rsidRPr="00A325F8">
        <w:rPr>
          <w:rFonts w:asciiTheme="majorHAnsi" w:hAnsiTheme="majorHAnsi"/>
          <w:sz w:val="24"/>
          <w:szCs w:val="24"/>
          <w:lang w:eastAsia="zh-CN"/>
        </w:rPr>
        <w:t xml:space="preserve">credibility of ICANN </w:t>
      </w:r>
      <w:r w:rsidR="004D0A92" w:rsidRPr="00A325F8">
        <w:rPr>
          <w:rFonts w:asciiTheme="majorHAnsi" w:hAnsiTheme="majorHAnsi" w:hint="eastAsia"/>
          <w:sz w:val="24"/>
          <w:szCs w:val="24"/>
          <w:lang w:eastAsia="zh-CN"/>
        </w:rPr>
        <w:t xml:space="preserve">can be held </w:t>
      </w:r>
      <w:r w:rsidRPr="00A325F8">
        <w:rPr>
          <w:rFonts w:asciiTheme="majorHAnsi" w:hAnsiTheme="majorHAnsi"/>
          <w:sz w:val="24"/>
          <w:szCs w:val="24"/>
          <w:lang w:eastAsia="zh-CN"/>
        </w:rPr>
        <w:t>openly.</w:t>
      </w:r>
    </w:p>
    <w:p w:rsidR="00645A94" w:rsidRPr="00A325F8" w:rsidRDefault="0084649C" w:rsidP="00CC22A8">
      <w:pPr>
        <w:jc w:val="both"/>
        <w:rPr>
          <w:rFonts w:asciiTheme="majorHAnsi" w:hAnsiTheme="majorHAnsi"/>
          <w:sz w:val="24"/>
          <w:szCs w:val="24"/>
          <w:lang w:eastAsia="zh-CN"/>
        </w:rPr>
      </w:pPr>
      <w:r w:rsidRPr="00A325F8">
        <w:rPr>
          <w:rFonts w:asciiTheme="majorHAnsi" w:hAnsiTheme="majorHAnsi" w:hint="eastAsia"/>
          <w:sz w:val="24"/>
          <w:szCs w:val="24"/>
          <w:lang w:eastAsia="zh-CN"/>
        </w:rPr>
        <w:t xml:space="preserve"> </w:t>
      </w:r>
    </w:p>
    <w:p w:rsidR="00C2793B" w:rsidRPr="00A325F8" w:rsidRDefault="00BA7CE8" w:rsidP="00CC22A8">
      <w:pPr>
        <w:jc w:val="both"/>
        <w:rPr>
          <w:rFonts w:asciiTheme="majorHAnsi" w:hAnsiTheme="majorHAnsi"/>
          <w:sz w:val="24"/>
          <w:szCs w:val="24"/>
          <w:lang w:eastAsia="zh-CN"/>
        </w:rPr>
      </w:pPr>
      <w:r w:rsidRPr="00A325F8">
        <w:rPr>
          <w:rFonts w:asciiTheme="majorHAnsi" w:hAnsiTheme="majorHAnsi"/>
          <w:sz w:val="24"/>
          <w:szCs w:val="24"/>
          <w:lang w:eastAsia="zh-CN"/>
        </w:rPr>
        <w:t>F</w:t>
      </w:r>
      <w:r w:rsidRPr="00A325F8">
        <w:rPr>
          <w:rFonts w:asciiTheme="majorHAnsi" w:hAnsiTheme="majorHAnsi" w:hint="eastAsia"/>
          <w:sz w:val="24"/>
          <w:szCs w:val="24"/>
          <w:lang w:eastAsia="zh-CN"/>
        </w:rPr>
        <w:t xml:space="preserve">inally, Edmon read out the points of views held by CNNIC for </w:t>
      </w:r>
      <w:r w:rsidR="00546CEC" w:rsidRPr="00A325F8">
        <w:rPr>
          <w:rFonts w:asciiTheme="majorHAnsi" w:hAnsiTheme="majorHAnsi"/>
          <w:sz w:val="24"/>
          <w:szCs w:val="24"/>
        </w:rPr>
        <w:t>Hongbin ZHU</w:t>
      </w:r>
      <w:r w:rsidRPr="00A325F8">
        <w:rPr>
          <w:rFonts w:asciiTheme="majorHAnsi" w:hAnsiTheme="majorHAnsi" w:hint="eastAsia"/>
          <w:sz w:val="24"/>
          <w:szCs w:val="24"/>
          <w:lang w:eastAsia="zh-CN"/>
        </w:rPr>
        <w:t xml:space="preserve">.  </w:t>
      </w:r>
      <w:r w:rsidRPr="00A325F8">
        <w:rPr>
          <w:rFonts w:asciiTheme="majorHAnsi" w:hAnsiTheme="majorHAnsi"/>
          <w:sz w:val="24"/>
          <w:szCs w:val="24"/>
          <w:lang w:eastAsia="zh-CN"/>
        </w:rPr>
        <w:t>F</w:t>
      </w:r>
      <w:r w:rsidR="007B4D55" w:rsidRPr="00A325F8">
        <w:rPr>
          <w:rFonts w:asciiTheme="majorHAnsi" w:hAnsiTheme="majorHAnsi" w:hint="eastAsia"/>
          <w:sz w:val="24"/>
          <w:szCs w:val="24"/>
          <w:lang w:eastAsia="zh-CN"/>
        </w:rPr>
        <w:t>irstly</w:t>
      </w:r>
      <w:r w:rsidRPr="00A325F8">
        <w:rPr>
          <w:rFonts w:asciiTheme="majorHAnsi" w:hAnsiTheme="majorHAnsi" w:hint="eastAsia"/>
          <w:sz w:val="24"/>
          <w:szCs w:val="24"/>
          <w:lang w:eastAsia="zh-CN"/>
        </w:rPr>
        <w:t xml:space="preserve">, </w:t>
      </w:r>
      <w:r w:rsidRPr="00A325F8">
        <w:rPr>
          <w:rFonts w:asciiTheme="majorHAnsi" w:hAnsiTheme="majorHAnsi"/>
          <w:sz w:val="24"/>
          <w:szCs w:val="24"/>
          <w:lang w:eastAsia="zh-CN"/>
        </w:rPr>
        <w:t>CNNIC is a stakeholder of ICANN</w:t>
      </w:r>
      <w:r w:rsidRPr="00A325F8">
        <w:rPr>
          <w:rFonts w:asciiTheme="majorHAnsi" w:hAnsiTheme="majorHAnsi" w:hint="eastAsia"/>
          <w:sz w:val="24"/>
          <w:szCs w:val="24"/>
          <w:lang w:eastAsia="zh-CN"/>
        </w:rPr>
        <w:t xml:space="preserve"> </w:t>
      </w:r>
      <w:r w:rsidR="00C2793B" w:rsidRPr="00A325F8">
        <w:rPr>
          <w:rFonts w:asciiTheme="majorHAnsi" w:hAnsiTheme="majorHAnsi"/>
          <w:sz w:val="24"/>
          <w:szCs w:val="24"/>
          <w:lang w:eastAsia="zh-CN"/>
        </w:rPr>
        <w:t>while ICANN is also a stakeholder of CNNIC</w:t>
      </w:r>
      <w:r w:rsidR="00C2793B" w:rsidRPr="00A325F8">
        <w:rPr>
          <w:rFonts w:asciiTheme="majorHAnsi" w:hAnsiTheme="majorHAnsi" w:hint="eastAsia"/>
          <w:sz w:val="24"/>
          <w:szCs w:val="24"/>
          <w:lang w:eastAsia="zh-CN"/>
        </w:rPr>
        <w:t xml:space="preserve">, thus </w:t>
      </w:r>
      <w:r w:rsidRPr="00A325F8">
        <w:rPr>
          <w:rFonts w:asciiTheme="majorHAnsi" w:hAnsiTheme="majorHAnsi"/>
          <w:sz w:val="24"/>
          <w:szCs w:val="24"/>
        </w:rPr>
        <w:t>a mutual engagement is also important.</w:t>
      </w:r>
      <w:r w:rsidRPr="00A325F8">
        <w:rPr>
          <w:rFonts w:asciiTheme="majorHAnsi" w:hAnsiTheme="majorHAnsi" w:hint="eastAsia"/>
          <w:sz w:val="24"/>
          <w:szCs w:val="24"/>
          <w:lang w:eastAsia="zh-CN"/>
        </w:rPr>
        <w:t xml:space="preserve"> </w:t>
      </w:r>
      <w:r w:rsidRPr="00A325F8">
        <w:rPr>
          <w:rFonts w:asciiTheme="majorHAnsi" w:hAnsiTheme="majorHAnsi"/>
          <w:sz w:val="24"/>
          <w:szCs w:val="24"/>
          <w:lang w:eastAsia="zh-CN"/>
        </w:rPr>
        <w:t>There are different roles that CNNIC plays at ICANN including the dot CN and a CCTLD and related to the root zone management, and</w:t>
      </w:r>
      <w:r w:rsidRPr="00A325F8">
        <w:rPr>
          <w:rFonts w:asciiTheme="majorHAnsi" w:hAnsiTheme="majorHAnsi" w:hint="eastAsia"/>
          <w:sz w:val="24"/>
          <w:szCs w:val="24"/>
          <w:lang w:eastAsia="zh-CN"/>
        </w:rPr>
        <w:t xml:space="preserve"> </w:t>
      </w:r>
      <w:r w:rsidR="004F076B" w:rsidRPr="00A325F8">
        <w:rPr>
          <w:rFonts w:asciiTheme="majorHAnsi" w:hAnsiTheme="majorHAnsi"/>
          <w:sz w:val="24"/>
          <w:szCs w:val="24"/>
          <w:lang w:eastAsia="zh-CN"/>
        </w:rPr>
        <w:t xml:space="preserve">CNNIC is also a new </w:t>
      </w:r>
      <w:proofErr w:type="spellStart"/>
      <w:r w:rsidR="004F076B" w:rsidRPr="00A325F8">
        <w:rPr>
          <w:rFonts w:asciiTheme="majorHAnsi" w:hAnsiTheme="majorHAnsi" w:hint="eastAsia"/>
          <w:sz w:val="24"/>
          <w:szCs w:val="24"/>
          <w:lang w:eastAsia="zh-CN"/>
        </w:rPr>
        <w:t>g</w:t>
      </w:r>
      <w:r w:rsidRPr="00A325F8">
        <w:rPr>
          <w:rFonts w:asciiTheme="majorHAnsi" w:hAnsiTheme="majorHAnsi"/>
          <w:sz w:val="24"/>
          <w:szCs w:val="24"/>
          <w:lang w:eastAsia="zh-CN"/>
        </w:rPr>
        <w:t>TLD</w:t>
      </w:r>
      <w:proofErr w:type="spellEnd"/>
      <w:r w:rsidRPr="00A325F8">
        <w:rPr>
          <w:rFonts w:asciiTheme="majorHAnsi" w:hAnsiTheme="majorHAnsi"/>
          <w:sz w:val="24"/>
          <w:szCs w:val="24"/>
          <w:lang w:eastAsia="zh-CN"/>
        </w:rPr>
        <w:t xml:space="preserve"> registry for some of the IGN TLDs especially</w:t>
      </w:r>
      <w:r w:rsidRPr="00A325F8">
        <w:rPr>
          <w:rFonts w:asciiTheme="majorHAnsi" w:hAnsiTheme="majorHAnsi" w:hint="eastAsia"/>
          <w:sz w:val="24"/>
          <w:szCs w:val="24"/>
          <w:lang w:eastAsia="zh-CN"/>
        </w:rPr>
        <w:t xml:space="preserve">, and is </w:t>
      </w:r>
      <w:r w:rsidRPr="00A325F8">
        <w:rPr>
          <w:rFonts w:asciiTheme="majorHAnsi" w:hAnsiTheme="majorHAnsi"/>
          <w:sz w:val="24"/>
          <w:szCs w:val="24"/>
        </w:rPr>
        <w:t>a provider for the emergency back end service provider, EB</w:t>
      </w:r>
      <w:r w:rsidRPr="00A325F8">
        <w:rPr>
          <w:rFonts w:asciiTheme="majorHAnsi" w:hAnsiTheme="majorHAnsi" w:hint="eastAsia"/>
          <w:sz w:val="24"/>
          <w:szCs w:val="24"/>
          <w:lang w:eastAsia="zh-CN"/>
        </w:rPr>
        <w:t>E</w:t>
      </w:r>
      <w:r w:rsidRPr="00A325F8">
        <w:rPr>
          <w:rFonts w:asciiTheme="majorHAnsi" w:hAnsiTheme="majorHAnsi"/>
          <w:sz w:val="24"/>
          <w:szCs w:val="24"/>
        </w:rPr>
        <w:t>RO</w:t>
      </w:r>
      <w:r w:rsidRPr="00A325F8">
        <w:rPr>
          <w:rFonts w:asciiTheme="majorHAnsi" w:hAnsiTheme="majorHAnsi" w:hint="eastAsia"/>
          <w:sz w:val="24"/>
          <w:szCs w:val="24"/>
          <w:lang w:eastAsia="zh-CN"/>
        </w:rPr>
        <w:t xml:space="preserve">. </w:t>
      </w:r>
      <w:r w:rsidRPr="00A325F8">
        <w:rPr>
          <w:rFonts w:asciiTheme="majorHAnsi" w:hAnsiTheme="majorHAnsi"/>
          <w:sz w:val="24"/>
          <w:szCs w:val="24"/>
          <w:lang w:eastAsia="zh-CN"/>
        </w:rPr>
        <w:t>M</w:t>
      </w:r>
      <w:r w:rsidRPr="00A325F8">
        <w:rPr>
          <w:rFonts w:asciiTheme="majorHAnsi" w:hAnsiTheme="majorHAnsi" w:hint="eastAsia"/>
          <w:sz w:val="24"/>
          <w:szCs w:val="24"/>
          <w:lang w:eastAsia="zh-CN"/>
        </w:rPr>
        <w:t xml:space="preserve">oreover, </w:t>
      </w:r>
      <w:r w:rsidRPr="00A325F8">
        <w:rPr>
          <w:rFonts w:asciiTheme="majorHAnsi" w:hAnsiTheme="majorHAnsi"/>
          <w:sz w:val="24"/>
          <w:szCs w:val="24"/>
          <w:lang w:eastAsia="zh-CN"/>
        </w:rPr>
        <w:t>ICANN has and shares an office actually with the ICANN Beijing local engagement office.</w:t>
      </w:r>
      <w:r w:rsidR="007B4D55" w:rsidRPr="00A325F8">
        <w:rPr>
          <w:rFonts w:asciiTheme="majorHAnsi" w:hAnsiTheme="majorHAnsi" w:hint="eastAsia"/>
          <w:sz w:val="24"/>
          <w:szCs w:val="24"/>
          <w:lang w:eastAsia="zh-CN"/>
        </w:rPr>
        <w:t xml:space="preserve"> </w:t>
      </w:r>
      <w:r w:rsidRPr="00A325F8">
        <w:rPr>
          <w:rFonts w:asciiTheme="majorHAnsi" w:hAnsiTheme="majorHAnsi"/>
          <w:sz w:val="24"/>
          <w:szCs w:val="24"/>
          <w:lang w:eastAsia="zh-CN"/>
        </w:rPr>
        <w:t>S</w:t>
      </w:r>
      <w:r w:rsidRPr="00A325F8">
        <w:rPr>
          <w:rFonts w:asciiTheme="majorHAnsi" w:hAnsiTheme="majorHAnsi" w:hint="eastAsia"/>
          <w:sz w:val="24"/>
          <w:szCs w:val="24"/>
          <w:lang w:eastAsia="zh-CN"/>
        </w:rPr>
        <w:t>eco</w:t>
      </w:r>
      <w:r w:rsidR="007B4D55" w:rsidRPr="00A325F8">
        <w:rPr>
          <w:rFonts w:asciiTheme="majorHAnsi" w:hAnsiTheme="majorHAnsi" w:hint="eastAsia"/>
          <w:sz w:val="24"/>
          <w:szCs w:val="24"/>
          <w:lang w:eastAsia="zh-CN"/>
        </w:rPr>
        <w:t>ndly, t</w:t>
      </w:r>
      <w:r w:rsidR="00C2793B" w:rsidRPr="00A325F8">
        <w:rPr>
          <w:rFonts w:asciiTheme="majorHAnsi" w:hAnsiTheme="majorHAnsi"/>
          <w:sz w:val="24"/>
          <w:szCs w:val="24"/>
          <w:lang w:eastAsia="zh-CN"/>
        </w:rPr>
        <w:t xml:space="preserve">he </w:t>
      </w:r>
      <w:r w:rsidR="00C2793B" w:rsidRPr="00A325F8">
        <w:rPr>
          <w:rFonts w:asciiTheme="majorHAnsi" w:hAnsiTheme="majorHAnsi"/>
          <w:sz w:val="24"/>
          <w:szCs w:val="24"/>
          <w:lang w:eastAsia="zh-CN"/>
        </w:rPr>
        <w:lastRenderedPageBreak/>
        <w:t>traditional top-down engagement method has its limits, such as less effectiveness, low awareness, limited diversity, etc.</w:t>
      </w:r>
      <w:r w:rsidRPr="00A325F8">
        <w:rPr>
          <w:rFonts w:asciiTheme="majorHAnsi" w:hAnsiTheme="majorHAnsi" w:hint="eastAsia"/>
          <w:sz w:val="24"/>
          <w:szCs w:val="24"/>
          <w:lang w:eastAsia="zh-CN"/>
        </w:rPr>
        <w:t xml:space="preserve">  </w:t>
      </w:r>
      <w:r w:rsidR="00DD5C29" w:rsidRPr="00A325F8">
        <w:rPr>
          <w:rFonts w:asciiTheme="majorHAnsi" w:hAnsiTheme="majorHAnsi" w:hint="eastAsia"/>
          <w:sz w:val="24"/>
          <w:szCs w:val="24"/>
          <w:lang w:eastAsia="zh-CN"/>
        </w:rPr>
        <w:t>Given to this</w:t>
      </w:r>
      <w:r w:rsidRPr="00A325F8">
        <w:rPr>
          <w:rFonts w:asciiTheme="majorHAnsi" w:hAnsiTheme="majorHAnsi" w:hint="eastAsia"/>
          <w:sz w:val="24"/>
          <w:szCs w:val="24"/>
          <w:lang w:eastAsia="zh-CN"/>
        </w:rPr>
        <w:t xml:space="preserve">, </w:t>
      </w:r>
      <w:r w:rsidR="00C2793B" w:rsidRPr="00A325F8">
        <w:rPr>
          <w:rFonts w:asciiTheme="majorHAnsi" w:hAnsiTheme="majorHAnsi"/>
          <w:sz w:val="24"/>
          <w:szCs w:val="24"/>
          <w:lang w:eastAsia="zh-CN"/>
        </w:rPr>
        <w:t xml:space="preserve">the new bottom-up engagement method </w:t>
      </w:r>
      <w:r w:rsidRPr="00A325F8">
        <w:rPr>
          <w:rFonts w:asciiTheme="majorHAnsi" w:hAnsiTheme="majorHAnsi" w:hint="eastAsia"/>
          <w:sz w:val="24"/>
          <w:szCs w:val="24"/>
          <w:lang w:eastAsia="zh-CN"/>
        </w:rPr>
        <w:t>should be a</w:t>
      </w:r>
      <w:r w:rsidRPr="00A325F8">
        <w:rPr>
          <w:rFonts w:asciiTheme="majorHAnsi" w:hAnsiTheme="majorHAnsi"/>
          <w:sz w:val="24"/>
          <w:szCs w:val="24"/>
          <w:lang w:eastAsia="zh-CN"/>
        </w:rPr>
        <w:t xml:space="preserve">dvocated </w:t>
      </w:r>
      <w:r w:rsidR="00C2793B" w:rsidRPr="00A325F8">
        <w:rPr>
          <w:rFonts w:asciiTheme="majorHAnsi" w:hAnsiTheme="majorHAnsi"/>
          <w:sz w:val="24"/>
          <w:szCs w:val="24"/>
          <w:lang w:eastAsia="zh-CN"/>
        </w:rPr>
        <w:t>for its benefits in policy-making, concern delivery, branding and marketing, etc.</w:t>
      </w:r>
      <w:r w:rsidRPr="00A325F8">
        <w:rPr>
          <w:rFonts w:asciiTheme="majorHAnsi" w:hAnsiTheme="majorHAnsi" w:hint="eastAsia"/>
          <w:sz w:val="24"/>
          <w:szCs w:val="24"/>
          <w:lang w:eastAsia="zh-CN"/>
        </w:rPr>
        <w:t xml:space="preserve">  </w:t>
      </w:r>
      <w:r w:rsidR="00DD5C29" w:rsidRPr="00A325F8">
        <w:rPr>
          <w:rFonts w:asciiTheme="majorHAnsi" w:hAnsiTheme="majorHAnsi" w:hint="eastAsia"/>
          <w:sz w:val="24"/>
          <w:szCs w:val="24"/>
          <w:lang w:eastAsia="zh-CN"/>
        </w:rPr>
        <w:t xml:space="preserve">However, </w:t>
      </w:r>
      <w:r w:rsidR="005A2656" w:rsidRPr="00A325F8">
        <w:rPr>
          <w:rFonts w:asciiTheme="majorHAnsi" w:hAnsiTheme="majorHAnsi" w:hint="eastAsia"/>
          <w:sz w:val="24"/>
          <w:szCs w:val="24"/>
          <w:lang w:eastAsia="zh-CN"/>
        </w:rPr>
        <w:t>t</w:t>
      </w:r>
      <w:r w:rsidR="00C2793B" w:rsidRPr="00A325F8">
        <w:rPr>
          <w:rFonts w:asciiTheme="majorHAnsi" w:hAnsiTheme="majorHAnsi"/>
          <w:sz w:val="24"/>
          <w:szCs w:val="24"/>
          <w:lang w:eastAsia="zh-CN"/>
        </w:rPr>
        <w:t xml:space="preserve">he bottom-up engagement method is underdeveloped in the Asia-Pacific region due to several reasons including the limits in industry, awareness and capacity. Therefore, we need to combine these two methods to raise people’s awareness and enhance capacity building through </w:t>
      </w:r>
      <w:r w:rsidR="004F076B" w:rsidRPr="00A325F8">
        <w:rPr>
          <w:rFonts w:asciiTheme="majorHAnsi" w:hAnsiTheme="majorHAnsi"/>
          <w:sz w:val="24"/>
          <w:szCs w:val="24"/>
          <w:lang w:eastAsia="zh-CN"/>
        </w:rPr>
        <w:t xml:space="preserve">some programs, such as the new </w:t>
      </w:r>
      <w:proofErr w:type="spellStart"/>
      <w:r w:rsidR="004F076B" w:rsidRPr="00A325F8">
        <w:rPr>
          <w:rFonts w:asciiTheme="majorHAnsi" w:hAnsiTheme="majorHAnsi" w:hint="eastAsia"/>
          <w:sz w:val="24"/>
          <w:szCs w:val="24"/>
          <w:lang w:eastAsia="zh-CN"/>
        </w:rPr>
        <w:t>g</w:t>
      </w:r>
      <w:r w:rsidR="00C2793B" w:rsidRPr="00A325F8">
        <w:rPr>
          <w:rFonts w:asciiTheme="majorHAnsi" w:hAnsiTheme="majorHAnsi"/>
          <w:sz w:val="24"/>
          <w:szCs w:val="24"/>
          <w:lang w:eastAsia="zh-CN"/>
        </w:rPr>
        <w:t>TLD</w:t>
      </w:r>
      <w:proofErr w:type="spellEnd"/>
      <w:r w:rsidR="00C2793B" w:rsidRPr="00A325F8">
        <w:rPr>
          <w:rFonts w:asciiTheme="majorHAnsi" w:hAnsiTheme="majorHAnsi"/>
          <w:sz w:val="24"/>
          <w:szCs w:val="24"/>
          <w:lang w:eastAsia="zh-CN"/>
        </w:rPr>
        <w:t xml:space="preserve"> program.</w:t>
      </w:r>
    </w:p>
    <w:p w:rsidR="006B2890" w:rsidRPr="00A325F8" w:rsidRDefault="006B2890" w:rsidP="00CC22A8">
      <w:pPr>
        <w:jc w:val="both"/>
        <w:rPr>
          <w:rFonts w:asciiTheme="majorHAnsi" w:hAnsiTheme="majorHAnsi"/>
          <w:sz w:val="24"/>
          <w:szCs w:val="24"/>
          <w:lang w:eastAsia="zh-CN"/>
        </w:rPr>
      </w:pPr>
    </w:p>
    <w:p w:rsidR="006B2890" w:rsidRPr="00A325F8" w:rsidRDefault="006B2890" w:rsidP="00CC22A8">
      <w:pPr>
        <w:jc w:val="both"/>
        <w:rPr>
          <w:rFonts w:asciiTheme="majorHAnsi" w:hAnsiTheme="majorHAnsi"/>
          <w:sz w:val="24"/>
          <w:szCs w:val="24"/>
          <w:lang w:eastAsia="zh-CN"/>
        </w:rPr>
      </w:pPr>
      <w:r w:rsidRPr="00A325F8">
        <w:rPr>
          <w:rFonts w:asciiTheme="majorHAnsi" w:hAnsiTheme="majorHAnsi"/>
          <w:sz w:val="24"/>
          <w:szCs w:val="24"/>
          <w:lang w:eastAsia="zh-CN"/>
        </w:rPr>
        <w:t>T</w:t>
      </w:r>
      <w:r w:rsidRPr="00A325F8">
        <w:rPr>
          <w:rFonts w:asciiTheme="majorHAnsi" w:hAnsiTheme="majorHAnsi" w:hint="eastAsia"/>
          <w:sz w:val="24"/>
          <w:szCs w:val="24"/>
          <w:lang w:eastAsia="zh-CN"/>
        </w:rPr>
        <w:t xml:space="preserve">he forth session is the discussion </w:t>
      </w:r>
      <w:r w:rsidRPr="00A325F8">
        <w:rPr>
          <w:rFonts w:asciiTheme="majorHAnsi" w:hAnsiTheme="majorHAnsi"/>
          <w:sz w:val="24"/>
          <w:szCs w:val="24"/>
        </w:rPr>
        <w:t>by all panelists and participating audiences</w:t>
      </w:r>
      <w:r w:rsidRPr="00A325F8">
        <w:rPr>
          <w:rFonts w:asciiTheme="majorHAnsi" w:hAnsiTheme="majorHAnsi" w:hint="eastAsia"/>
          <w:sz w:val="24"/>
          <w:szCs w:val="24"/>
          <w:lang w:eastAsia="zh-CN"/>
        </w:rPr>
        <w:t xml:space="preserve"> at this panel, with respect to</w:t>
      </w:r>
      <w:r w:rsidRPr="00A325F8">
        <w:rPr>
          <w:rFonts w:asciiTheme="majorHAnsi" w:hAnsiTheme="majorHAnsi"/>
          <w:sz w:val="24"/>
          <w:szCs w:val="24"/>
        </w:rPr>
        <w:t xml:space="preserve"> </w:t>
      </w:r>
      <w:r w:rsidRPr="00A325F8">
        <w:rPr>
          <w:rFonts w:asciiTheme="majorHAnsi" w:hAnsiTheme="majorHAnsi" w:hint="eastAsia"/>
          <w:sz w:val="24"/>
          <w:szCs w:val="24"/>
          <w:lang w:eastAsia="zh-CN"/>
        </w:rPr>
        <w:t>h</w:t>
      </w:r>
      <w:r w:rsidRPr="00A325F8">
        <w:rPr>
          <w:rFonts w:asciiTheme="majorHAnsi" w:hAnsiTheme="majorHAnsi"/>
          <w:sz w:val="24"/>
          <w:szCs w:val="24"/>
        </w:rPr>
        <w:t xml:space="preserve">ow to </w:t>
      </w:r>
      <w:r w:rsidRPr="00A325F8">
        <w:rPr>
          <w:rFonts w:asciiTheme="majorHAnsi" w:hAnsiTheme="majorHAnsi" w:hint="eastAsia"/>
          <w:sz w:val="24"/>
          <w:szCs w:val="24"/>
          <w:lang w:eastAsia="zh-CN"/>
        </w:rPr>
        <w:t>i</w:t>
      </w:r>
      <w:r w:rsidRPr="00A325F8">
        <w:rPr>
          <w:rFonts w:asciiTheme="majorHAnsi" w:hAnsiTheme="majorHAnsi"/>
          <w:sz w:val="24"/>
          <w:szCs w:val="24"/>
        </w:rPr>
        <w:t xml:space="preserve">mprove </w:t>
      </w:r>
      <w:r w:rsidRPr="00A325F8">
        <w:rPr>
          <w:rFonts w:asciiTheme="majorHAnsi" w:hAnsiTheme="majorHAnsi" w:hint="eastAsia"/>
          <w:sz w:val="24"/>
          <w:szCs w:val="24"/>
          <w:lang w:eastAsia="zh-CN"/>
        </w:rPr>
        <w:t>g</w:t>
      </w:r>
      <w:r w:rsidRPr="00A325F8">
        <w:rPr>
          <w:rFonts w:asciiTheme="majorHAnsi" w:hAnsiTheme="majorHAnsi"/>
          <w:sz w:val="24"/>
          <w:szCs w:val="24"/>
        </w:rPr>
        <w:t xml:space="preserve">lobal </w:t>
      </w:r>
      <w:r w:rsidRPr="00A325F8">
        <w:rPr>
          <w:rFonts w:asciiTheme="majorHAnsi" w:hAnsiTheme="majorHAnsi" w:hint="eastAsia"/>
          <w:sz w:val="24"/>
          <w:szCs w:val="24"/>
          <w:lang w:eastAsia="zh-CN"/>
        </w:rPr>
        <w:t>e</w:t>
      </w:r>
      <w:r w:rsidRPr="00A325F8">
        <w:rPr>
          <w:rFonts w:asciiTheme="majorHAnsi" w:hAnsiTheme="majorHAnsi"/>
          <w:sz w:val="24"/>
          <w:szCs w:val="24"/>
        </w:rPr>
        <w:t>ngagement of ICANN in the Future</w:t>
      </w:r>
      <w:r w:rsidRPr="00A325F8">
        <w:rPr>
          <w:rFonts w:asciiTheme="majorHAnsi" w:hAnsiTheme="majorHAnsi" w:hint="eastAsia"/>
          <w:sz w:val="24"/>
          <w:szCs w:val="24"/>
          <w:lang w:eastAsia="zh-CN"/>
        </w:rPr>
        <w:t>.</w:t>
      </w:r>
      <w:r w:rsidR="00AB33C0" w:rsidRPr="00A325F8">
        <w:rPr>
          <w:rFonts w:asciiTheme="majorHAnsi" w:hAnsiTheme="majorHAnsi" w:hint="eastAsia"/>
          <w:sz w:val="24"/>
          <w:szCs w:val="24"/>
          <w:lang w:eastAsia="zh-CN"/>
        </w:rPr>
        <w:t xml:space="preserve"> Due to the challenges that ICANN is facing, ICANN needs to continue its current efforts in the Asia-Pacific Region wh</w:t>
      </w:r>
      <w:r w:rsidR="009A644D" w:rsidRPr="00A325F8">
        <w:rPr>
          <w:rFonts w:asciiTheme="majorHAnsi" w:hAnsiTheme="majorHAnsi" w:hint="eastAsia"/>
          <w:sz w:val="24"/>
          <w:szCs w:val="24"/>
          <w:lang w:eastAsia="zh-CN"/>
        </w:rPr>
        <w:t>il</w:t>
      </w:r>
      <w:r w:rsidR="00744B2F" w:rsidRPr="00A325F8">
        <w:rPr>
          <w:rFonts w:asciiTheme="majorHAnsi" w:hAnsiTheme="majorHAnsi" w:hint="eastAsia"/>
          <w:sz w:val="24"/>
          <w:szCs w:val="24"/>
          <w:lang w:eastAsia="zh-CN"/>
        </w:rPr>
        <w:t xml:space="preserve">e working on its future plans to overcome </w:t>
      </w:r>
      <w:r w:rsidR="00FA1A20" w:rsidRPr="00A325F8">
        <w:rPr>
          <w:rFonts w:asciiTheme="majorHAnsi" w:hAnsiTheme="majorHAnsi" w:hint="eastAsia"/>
          <w:sz w:val="24"/>
          <w:szCs w:val="24"/>
          <w:lang w:eastAsia="zh-CN"/>
        </w:rPr>
        <w:t>more language and cultural obstacles</w:t>
      </w:r>
      <w:r w:rsidR="00E051DD" w:rsidRPr="00A325F8">
        <w:rPr>
          <w:rFonts w:asciiTheme="majorHAnsi" w:hAnsiTheme="majorHAnsi" w:hint="eastAsia"/>
          <w:sz w:val="24"/>
          <w:szCs w:val="24"/>
          <w:lang w:eastAsia="zh-CN"/>
        </w:rPr>
        <w:t xml:space="preserve">. Meanwhile, it should also </w:t>
      </w:r>
      <w:r w:rsidR="00FA1A20" w:rsidRPr="00A325F8">
        <w:rPr>
          <w:rFonts w:asciiTheme="majorHAnsi" w:hAnsiTheme="majorHAnsi" w:hint="eastAsia"/>
          <w:sz w:val="24"/>
          <w:szCs w:val="24"/>
          <w:lang w:eastAsia="zh-CN"/>
        </w:rPr>
        <w:t xml:space="preserve">coordinate with </w:t>
      </w:r>
      <w:r w:rsidR="00FA1A20" w:rsidRPr="00A325F8">
        <w:rPr>
          <w:rFonts w:asciiTheme="majorHAnsi" w:hAnsiTheme="majorHAnsi"/>
          <w:sz w:val="24"/>
          <w:szCs w:val="24"/>
          <w:lang w:eastAsia="zh-CN"/>
        </w:rPr>
        <w:t>different</w:t>
      </w:r>
      <w:r w:rsidR="00FA1A20" w:rsidRPr="00A325F8">
        <w:rPr>
          <w:rFonts w:asciiTheme="majorHAnsi" w:hAnsiTheme="majorHAnsi" w:hint="eastAsia"/>
          <w:sz w:val="24"/>
          <w:szCs w:val="24"/>
          <w:lang w:eastAsia="zh-CN"/>
        </w:rPr>
        <w:t xml:space="preserve"> countries</w:t>
      </w:r>
      <w:r w:rsidR="00FA1A20" w:rsidRPr="00A325F8">
        <w:rPr>
          <w:rFonts w:asciiTheme="majorHAnsi" w:hAnsiTheme="majorHAnsi"/>
          <w:sz w:val="24"/>
          <w:szCs w:val="24"/>
          <w:lang w:eastAsia="zh-CN"/>
        </w:rPr>
        <w:t>’</w:t>
      </w:r>
      <w:r w:rsidR="00FA1A20" w:rsidRPr="00A325F8">
        <w:rPr>
          <w:rFonts w:asciiTheme="majorHAnsi" w:hAnsiTheme="majorHAnsi" w:hint="eastAsia"/>
          <w:sz w:val="24"/>
          <w:szCs w:val="24"/>
          <w:lang w:eastAsia="zh-CN"/>
        </w:rPr>
        <w:t xml:space="preserve"> authoritarian nature, work more positively with </w:t>
      </w:r>
      <w:r w:rsidR="00FA1A20" w:rsidRPr="00A325F8">
        <w:rPr>
          <w:rFonts w:asciiTheme="majorHAnsi" w:hAnsiTheme="majorHAnsi"/>
          <w:sz w:val="24"/>
          <w:szCs w:val="24"/>
          <w:lang w:eastAsia="zh-CN"/>
        </w:rPr>
        <w:t>different</w:t>
      </w:r>
      <w:r w:rsidR="00FA1A20" w:rsidRPr="00A325F8">
        <w:rPr>
          <w:rFonts w:asciiTheme="majorHAnsi" w:hAnsiTheme="majorHAnsi" w:hint="eastAsia"/>
          <w:sz w:val="24"/>
          <w:szCs w:val="24"/>
          <w:lang w:eastAsia="zh-CN"/>
        </w:rPr>
        <w:t xml:space="preserve"> nations, and combine the bottom-up and top-down engagements to raise people</w:t>
      </w:r>
      <w:r w:rsidR="00FA1A20" w:rsidRPr="00A325F8">
        <w:rPr>
          <w:rFonts w:asciiTheme="majorHAnsi" w:hAnsiTheme="majorHAnsi"/>
          <w:sz w:val="24"/>
          <w:szCs w:val="24"/>
          <w:lang w:eastAsia="zh-CN"/>
        </w:rPr>
        <w:t>’</w:t>
      </w:r>
      <w:r w:rsidR="00FA1A20" w:rsidRPr="00A325F8">
        <w:rPr>
          <w:rFonts w:asciiTheme="majorHAnsi" w:hAnsiTheme="majorHAnsi" w:hint="eastAsia"/>
          <w:sz w:val="24"/>
          <w:szCs w:val="24"/>
          <w:lang w:eastAsia="zh-CN"/>
        </w:rPr>
        <w:t>s awareness and enhance capacity building.</w:t>
      </w:r>
    </w:p>
    <w:p w:rsidR="004317AA" w:rsidRPr="00A325F8" w:rsidRDefault="004317AA" w:rsidP="00CC22A8">
      <w:pPr>
        <w:jc w:val="both"/>
        <w:rPr>
          <w:rFonts w:asciiTheme="majorHAnsi" w:hAnsiTheme="majorHAnsi"/>
          <w:b/>
          <w:sz w:val="24"/>
          <w:szCs w:val="24"/>
          <w:lang w:eastAsia="zh-CN"/>
        </w:rPr>
      </w:pPr>
    </w:p>
    <w:p w:rsidR="004317AA" w:rsidRPr="00A325F8" w:rsidRDefault="004317AA" w:rsidP="00CC22A8">
      <w:pPr>
        <w:jc w:val="both"/>
        <w:rPr>
          <w:rFonts w:asciiTheme="majorHAnsi" w:hAnsiTheme="majorHAnsi"/>
          <w:b/>
          <w:sz w:val="24"/>
          <w:szCs w:val="24"/>
        </w:rPr>
      </w:pPr>
      <w:r w:rsidRPr="00A325F8">
        <w:rPr>
          <w:rFonts w:asciiTheme="majorHAnsi" w:hAnsiTheme="majorHAnsi"/>
          <w:b/>
          <w:sz w:val="24"/>
          <w:szCs w:val="24"/>
        </w:rPr>
        <w:t>Conclusion &amp; Further Comments:</w:t>
      </w:r>
    </w:p>
    <w:p w:rsidR="004317AA" w:rsidRPr="005D388D" w:rsidRDefault="005D388D" w:rsidP="00CC22A8">
      <w:pPr>
        <w:jc w:val="both"/>
        <w:rPr>
          <w:rFonts w:asciiTheme="majorHAnsi" w:hAnsiTheme="majorHAnsi"/>
          <w:sz w:val="24"/>
          <w:szCs w:val="24"/>
          <w:lang w:eastAsia="zh-CN"/>
        </w:rPr>
      </w:pPr>
      <w:r w:rsidRPr="00A325F8">
        <w:rPr>
          <w:rFonts w:asciiTheme="majorHAnsi" w:hAnsiTheme="majorHAnsi" w:hint="eastAsia"/>
          <w:sz w:val="24"/>
          <w:szCs w:val="24"/>
          <w:lang w:eastAsia="zh-CN"/>
        </w:rPr>
        <w:t>In conclusion, in order to fully bring ICANN into play in the Asia-Pacific Region, ICANN should</w:t>
      </w:r>
      <w:r w:rsidR="00A668CC" w:rsidRPr="00A325F8">
        <w:rPr>
          <w:rFonts w:asciiTheme="majorHAnsi" w:hAnsiTheme="majorHAnsi" w:hint="eastAsia"/>
          <w:sz w:val="24"/>
          <w:szCs w:val="24"/>
          <w:lang w:eastAsia="zh-CN"/>
        </w:rPr>
        <w:t xml:space="preserve"> focus </w:t>
      </w:r>
      <w:r w:rsidR="00A668CC" w:rsidRPr="00A325F8">
        <w:rPr>
          <w:rFonts w:asciiTheme="majorHAnsi" w:hAnsiTheme="majorHAnsi"/>
          <w:sz w:val="24"/>
          <w:szCs w:val="24"/>
          <w:lang w:eastAsia="zh-CN"/>
        </w:rPr>
        <w:t>more</w:t>
      </w:r>
      <w:r w:rsidR="00A668CC" w:rsidRPr="00A325F8">
        <w:rPr>
          <w:rFonts w:asciiTheme="majorHAnsi" w:hAnsiTheme="majorHAnsi" w:hint="eastAsia"/>
          <w:sz w:val="24"/>
          <w:szCs w:val="24"/>
          <w:lang w:eastAsia="zh-CN"/>
        </w:rPr>
        <w:t xml:space="preserve"> on its Asia-Pacific Strategy in the years to come. </w:t>
      </w:r>
      <w:r w:rsidR="007B4D55" w:rsidRPr="00A325F8">
        <w:rPr>
          <w:rFonts w:asciiTheme="majorHAnsi" w:hAnsiTheme="majorHAnsi"/>
          <w:sz w:val="24"/>
          <w:szCs w:val="24"/>
          <w:lang w:eastAsia="zh-CN"/>
        </w:rPr>
        <w:t>N</w:t>
      </w:r>
      <w:r w:rsidR="007B4D55" w:rsidRPr="00A325F8">
        <w:rPr>
          <w:rFonts w:asciiTheme="majorHAnsi" w:hAnsiTheme="majorHAnsi" w:hint="eastAsia"/>
          <w:sz w:val="24"/>
          <w:szCs w:val="24"/>
          <w:lang w:eastAsia="zh-CN"/>
        </w:rPr>
        <w:t xml:space="preserve">ot only should ICANN continue its regional efforts in providing translations and launching mentorship program to fit with the local circumstances, but ICANN, from a regional and global strategic perspective, needs to adjust itself to regional characteristics and affirmatively </w:t>
      </w:r>
      <w:r w:rsidR="007B4D55" w:rsidRPr="00A325F8">
        <w:rPr>
          <w:rFonts w:asciiTheme="majorHAnsi" w:hAnsiTheme="majorHAnsi"/>
          <w:sz w:val="24"/>
          <w:szCs w:val="24"/>
          <w:lang w:eastAsia="zh-CN"/>
        </w:rPr>
        <w:t>approach</w:t>
      </w:r>
      <w:r w:rsidR="007B4D55" w:rsidRPr="00A325F8">
        <w:rPr>
          <w:rFonts w:asciiTheme="majorHAnsi" w:hAnsiTheme="majorHAnsi" w:hint="eastAsia"/>
          <w:sz w:val="24"/>
          <w:szCs w:val="24"/>
          <w:lang w:eastAsia="zh-CN"/>
        </w:rPr>
        <w:t xml:space="preserve"> the bureaucratic countries, to enhance cooperation with more countries in the region,</w:t>
      </w:r>
      <w:r w:rsidR="004F076B" w:rsidRPr="00A325F8">
        <w:rPr>
          <w:rFonts w:asciiTheme="majorHAnsi" w:hAnsiTheme="majorHAnsi" w:hint="eastAsia"/>
          <w:sz w:val="24"/>
          <w:szCs w:val="24"/>
          <w:lang w:eastAsia="zh-CN"/>
        </w:rPr>
        <w:t xml:space="preserve"> and to combine the top-down and bottom-up engagements to</w:t>
      </w:r>
      <w:r w:rsidR="00C70A1C" w:rsidRPr="00A325F8">
        <w:rPr>
          <w:rFonts w:asciiTheme="majorHAnsi" w:hAnsiTheme="majorHAnsi" w:hint="eastAsia"/>
          <w:sz w:val="24"/>
          <w:szCs w:val="24"/>
          <w:lang w:eastAsia="zh-CN"/>
        </w:rPr>
        <w:t xml:space="preserve"> raise people</w:t>
      </w:r>
      <w:r w:rsidR="00C70A1C" w:rsidRPr="00A325F8">
        <w:rPr>
          <w:rFonts w:asciiTheme="majorHAnsi" w:hAnsiTheme="majorHAnsi"/>
          <w:sz w:val="24"/>
          <w:szCs w:val="24"/>
          <w:lang w:eastAsia="zh-CN"/>
        </w:rPr>
        <w:t>’</w:t>
      </w:r>
      <w:r w:rsidR="00C70A1C" w:rsidRPr="00A325F8">
        <w:rPr>
          <w:rFonts w:asciiTheme="majorHAnsi" w:hAnsiTheme="majorHAnsi" w:hint="eastAsia"/>
          <w:sz w:val="24"/>
          <w:szCs w:val="24"/>
          <w:lang w:eastAsia="zh-CN"/>
        </w:rPr>
        <w:t>s awareness, sharpen policy-making insights and enhance capacity building.</w:t>
      </w:r>
    </w:p>
    <w:p w:rsidR="004317AA" w:rsidRDefault="004317AA" w:rsidP="00CC22A8">
      <w:pPr>
        <w:jc w:val="both"/>
        <w:rPr>
          <w:rFonts w:asciiTheme="majorHAnsi" w:hAnsiTheme="majorHAnsi"/>
          <w:b/>
          <w:sz w:val="24"/>
          <w:szCs w:val="24"/>
        </w:rPr>
      </w:pPr>
    </w:p>
    <w:p w:rsidR="004317AA" w:rsidRPr="004317AA" w:rsidRDefault="004317AA" w:rsidP="00CC22A8">
      <w:pPr>
        <w:jc w:val="both"/>
        <w:rPr>
          <w:rFonts w:asciiTheme="majorHAnsi" w:hAnsiTheme="majorHAnsi"/>
          <w:b/>
          <w:sz w:val="24"/>
          <w:szCs w:val="24"/>
        </w:rPr>
      </w:pPr>
    </w:p>
    <w:sectPr w:rsidR="004317AA" w:rsidRPr="004317AA" w:rsidSect="007E17E0">
      <w:headerReference w:type="default" r:id="rId6"/>
      <w:pgSz w:w="11906" w:h="16838"/>
      <w:pgMar w:top="567"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BB9" w:rsidRDefault="00810BB9" w:rsidP="007E17E0">
      <w:pPr>
        <w:spacing w:line="240" w:lineRule="auto"/>
      </w:pPr>
      <w:r>
        <w:separator/>
      </w:r>
    </w:p>
  </w:endnote>
  <w:endnote w:type="continuationSeparator" w:id="1">
    <w:p w:rsidR="00810BB9" w:rsidRDefault="00810BB9" w:rsidP="007E17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BB9" w:rsidRDefault="00810BB9" w:rsidP="007E17E0">
      <w:pPr>
        <w:spacing w:line="240" w:lineRule="auto"/>
      </w:pPr>
      <w:r>
        <w:separator/>
      </w:r>
    </w:p>
  </w:footnote>
  <w:footnote w:type="continuationSeparator" w:id="1">
    <w:p w:rsidR="00810BB9" w:rsidRDefault="00810BB9" w:rsidP="007E17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E0" w:rsidRDefault="007E17E0" w:rsidP="007E17E0">
    <w:pPr>
      <w:pStyle w:val="a4"/>
      <w:jc w:val="center"/>
    </w:pPr>
    <w:r>
      <w:rPr>
        <w:noProof/>
        <w:lang w:eastAsia="zh-CN"/>
      </w:rPr>
      <w:drawing>
        <wp:inline distT="0" distB="0" distL="0" distR="0">
          <wp:extent cx="4343400" cy="14940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4427" cy="1494382"/>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characterSpacingControl w:val="doNotCompress"/>
  <w:hdrShapeDefaults>
    <o:shapedefaults v:ext="edit" spidmax="12289"/>
  </w:hdrShapeDefaults>
  <w:footnotePr>
    <w:footnote w:id="0"/>
    <w:footnote w:id="1"/>
  </w:footnotePr>
  <w:endnotePr>
    <w:endnote w:id="0"/>
    <w:endnote w:id="1"/>
  </w:endnotePr>
  <w:compat>
    <w:useFELayout/>
  </w:compat>
  <w:rsids>
    <w:rsidRoot w:val="00C705EC"/>
    <w:rsid w:val="00117D88"/>
    <w:rsid w:val="001439AA"/>
    <w:rsid w:val="001B060C"/>
    <w:rsid w:val="002939D5"/>
    <w:rsid w:val="002C0FAC"/>
    <w:rsid w:val="00312467"/>
    <w:rsid w:val="003D42C9"/>
    <w:rsid w:val="00411B35"/>
    <w:rsid w:val="004317AA"/>
    <w:rsid w:val="004D0A92"/>
    <w:rsid w:val="004D2B4A"/>
    <w:rsid w:val="004F076B"/>
    <w:rsid w:val="00546CEC"/>
    <w:rsid w:val="00557E42"/>
    <w:rsid w:val="005A2656"/>
    <w:rsid w:val="005D388D"/>
    <w:rsid w:val="00604093"/>
    <w:rsid w:val="00645A94"/>
    <w:rsid w:val="006B2890"/>
    <w:rsid w:val="0072040A"/>
    <w:rsid w:val="00744B2F"/>
    <w:rsid w:val="007936E9"/>
    <w:rsid w:val="007B4D55"/>
    <w:rsid w:val="007E17E0"/>
    <w:rsid w:val="007E1B16"/>
    <w:rsid w:val="00810BB9"/>
    <w:rsid w:val="00815709"/>
    <w:rsid w:val="00825D62"/>
    <w:rsid w:val="0084649C"/>
    <w:rsid w:val="008919BE"/>
    <w:rsid w:val="0092537E"/>
    <w:rsid w:val="009A644D"/>
    <w:rsid w:val="009B517F"/>
    <w:rsid w:val="00A325F8"/>
    <w:rsid w:val="00A668CC"/>
    <w:rsid w:val="00A813C0"/>
    <w:rsid w:val="00AB33C0"/>
    <w:rsid w:val="00AB6C6A"/>
    <w:rsid w:val="00AC5471"/>
    <w:rsid w:val="00B61241"/>
    <w:rsid w:val="00BA7CE8"/>
    <w:rsid w:val="00C20716"/>
    <w:rsid w:val="00C2793B"/>
    <w:rsid w:val="00C568C7"/>
    <w:rsid w:val="00C705EC"/>
    <w:rsid w:val="00C70A1C"/>
    <w:rsid w:val="00CC22A8"/>
    <w:rsid w:val="00CF3F32"/>
    <w:rsid w:val="00D50FED"/>
    <w:rsid w:val="00D73A50"/>
    <w:rsid w:val="00D8101E"/>
    <w:rsid w:val="00D9338D"/>
    <w:rsid w:val="00DD5C29"/>
    <w:rsid w:val="00E051DD"/>
    <w:rsid w:val="00EC18DE"/>
    <w:rsid w:val="00EE4A85"/>
    <w:rsid w:val="00F24936"/>
    <w:rsid w:val="00F700B7"/>
    <w:rsid w:val="00F95145"/>
    <w:rsid w:val="00FA1A20"/>
    <w:rsid w:val="00FA5EAF"/>
    <w:rsid w:val="00FF3D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正文文本 Char"/>
    <w:basedOn w:val="a0"/>
    <w:link w:val="a3"/>
    <w:rsid w:val="00C705EC"/>
    <w:rPr>
      <w:rFonts w:ascii="Century" w:eastAsia="MS Mincho" w:hAnsi="Century" w:cs="Times New Roman"/>
      <w:kern w:val="2"/>
      <w:sz w:val="24"/>
      <w:szCs w:val="24"/>
      <w:lang w:val="en-US" w:eastAsia="ja-JP"/>
    </w:rPr>
  </w:style>
  <w:style w:type="paragraph" w:styleId="a4">
    <w:name w:val="header"/>
    <w:basedOn w:val="a"/>
    <w:link w:val="Char0"/>
    <w:uiPriority w:val="99"/>
    <w:unhideWhenUsed/>
    <w:rsid w:val="007E17E0"/>
    <w:pPr>
      <w:tabs>
        <w:tab w:val="center" w:pos="4320"/>
        <w:tab w:val="right" w:pos="8640"/>
      </w:tabs>
      <w:spacing w:line="240" w:lineRule="auto"/>
    </w:pPr>
  </w:style>
  <w:style w:type="character" w:customStyle="1" w:styleId="Char0">
    <w:name w:val="页眉 Char"/>
    <w:basedOn w:val="a0"/>
    <w:link w:val="a4"/>
    <w:uiPriority w:val="99"/>
    <w:rsid w:val="007E17E0"/>
    <w:rPr>
      <w:rFonts w:eastAsiaTheme="minorEastAsia"/>
      <w:lang w:val="en-US" w:eastAsia="ja-JP"/>
    </w:rPr>
  </w:style>
  <w:style w:type="paragraph" w:styleId="a5">
    <w:name w:val="footer"/>
    <w:basedOn w:val="a"/>
    <w:link w:val="Char1"/>
    <w:uiPriority w:val="99"/>
    <w:unhideWhenUsed/>
    <w:rsid w:val="007E17E0"/>
    <w:pPr>
      <w:tabs>
        <w:tab w:val="center" w:pos="4320"/>
        <w:tab w:val="right" w:pos="8640"/>
      </w:tabs>
      <w:spacing w:line="240" w:lineRule="auto"/>
    </w:pPr>
  </w:style>
  <w:style w:type="character" w:customStyle="1" w:styleId="Char1">
    <w:name w:val="页脚 Char"/>
    <w:basedOn w:val="a0"/>
    <w:link w:val="a5"/>
    <w:uiPriority w:val="99"/>
    <w:rsid w:val="007E17E0"/>
    <w:rPr>
      <w:rFonts w:eastAsiaTheme="minorEastAsia"/>
      <w:lang w:val="en-US" w:eastAsia="ja-JP"/>
    </w:rPr>
  </w:style>
  <w:style w:type="paragraph" w:styleId="a6">
    <w:name w:val="Balloon Text"/>
    <w:basedOn w:val="a"/>
    <w:link w:val="Char2"/>
    <w:uiPriority w:val="99"/>
    <w:semiHidden/>
    <w:unhideWhenUsed/>
    <w:rsid w:val="007E17E0"/>
    <w:pPr>
      <w:spacing w:line="240" w:lineRule="auto"/>
    </w:pPr>
    <w:rPr>
      <w:rFonts w:ascii="Lucida Grande" w:hAnsi="Lucida Grande" w:cs="Lucida Grande"/>
      <w:sz w:val="18"/>
      <w:szCs w:val="18"/>
    </w:rPr>
  </w:style>
  <w:style w:type="character" w:customStyle="1" w:styleId="Char2">
    <w:name w:val="批注框文本 Char"/>
    <w:basedOn w:val="a0"/>
    <w:link w:val="a6"/>
    <w:uiPriority w:val="99"/>
    <w:semiHidden/>
    <w:rsid w:val="007E17E0"/>
    <w:rPr>
      <w:rFonts w:ascii="Lucida Grande" w:eastAsiaTheme="minorEastAsia" w:hAnsi="Lucida Grande" w:cs="Lucida Grande"/>
      <w:sz w:val="18"/>
      <w:szCs w:val="18"/>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EC"/>
    <w:pPr>
      <w:adjustRightInd w:val="0"/>
      <w:snapToGrid w:val="0"/>
      <w:spacing w:after="0"/>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BodyTextChar">
    <w:name w:val="Body Text Char"/>
    <w:basedOn w:val="DefaultParagraphFont"/>
    <w:link w:val="BodyText"/>
    <w:rsid w:val="00C705EC"/>
    <w:rPr>
      <w:rFonts w:ascii="Century" w:eastAsia="MS Mincho" w:hAnsi="Century" w:cs="Times New Roman"/>
      <w:kern w:val="2"/>
      <w:sz w:val="24"/>
      <w:szCs w:val="24"/>
      <w:lang w:val="en-US" w:eastAsia="ja-JP"/>
    </w:rPr>
  </w:style>
  <w:style w:type="paragraph" w:styleId="Header">
    <w:name w:val="header"/>
    <w:basedOn w:val="Normal"/>
    <w:link w:val="HeaderChar"/>
    <w:uiPriority w:val="99"/>
    <w:unhideWhenUsed/>
    <w:rsid w:val="007E17E0"/>
    <w:pPr>
      <w:tabs>
        <w:tab w:val="center" w:pos="4320"/>
        <w:tab w:val="right" w:pos="8640"/>
      </w:tabs>
      <w:spacing w:line="240" w:lineRule="auto"/>
    </w:pPr>
  </w:style>
  <w:style w:type="character" w:customStyle="1" w:styleId="HeaderChar">
    <w:name w:val="Header Char"/>
    <w:basedOn w:val="DefaultParagraphFont"/>
    <w:link w:val="Header"/>
    <w:uiPriority w:val="99"/>
    <w:rsid w:val="007E17E0"/>
    <w:rPr>
      <w:rFonts w:eastAsiaTheme="minorEastAsia"/>
      <w:lang w:val="en-US" w:eastAsia="ja-JP"/>
    </w:rPr>
  </w:style>
  <w:style w:type="paragraph" w:styleId="Footer">
    <w:name w:val="footer"/>
    <w:basedOn w:val="Normal"/>
    <w:link w:val="FooterChar"/>
    <w:uiPriority w:val="99"/>
    <w:unhideWhenUsed/>
    <w:rsid w:val="007E17E0"/>
    <w:pPr>
      <w:tabs>
        <w:tab w:val="center" w:pos="4320"/>
        <w:tab w:val="right" w:pos="8640"/>
      </w:tabs>
      <w:spacing w:line="240" w:lineRule="auto"/>
    </w:pPr>
  </w:style>
  <w:style w:type="character" w:customStyle="1" w:styleId="FooterChar">
    <w:name w:val="Footer Char"/>
    <w:basedOn w:val="DefaultParagraphFont"/>
    <w:link w:val="Footer"/>
    <w:uiPriority w:val="99"/>
    <w:rsid w:val="007E17E0"/>
    <w:rPr>
      <w:rFonts w:eastAsiaTheme="minorEastAsia"/>
      <w:lang w:val="en-US" w:eastAsia="ja-JP"/>
    </w:rPr>
  </w:style>
  <w:style w:type="paragraph" w:styleId="BalloonText">
    <w:name w:val="Balloon Text"/>
    <w:basedOn w:val="Normal"/>
    <w:link w:val="BalloonTextChar"/>
    <w:uiPriority w:val="99"/>
    <w:semiHidden/>
    <w:unhideWhenUsed/>
    <w:rsid w:val="007E17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7E0"/>
    <w:rPr>
      <w:rFonts w:ascii="Lucida Grande" w:eastAsiaTheme="minorEastAsia" w:hAnsi="Lucida Grande" w:cs="Lucida Grande"/>
      <w:sz w:val="18"/>
      <w:szCs w:val="18"/>
      <w:lang w:val="en-US" w:eastAsia="ja-JP"/>
    </w:rPr>
  </w:style>
</w:styles>
</file>

<file path=word/webSettings.xml><?xml version="1.0" encoding="utf-8"?>
<w:webSettings xmlns:r="http://schemas.openxmlformats.org/officeDocument/2006/relationships" xmlns:w="http://schemas.openxmlformats.org/wordprocessingml/2006/main">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1383</Words>
  <Characters>7886</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Liyun HAN</cp:lastModifiedBy>
  <cp:revision>22</cp:revision>
  <dcterms:created xsi:type="dcterms:W3CDTF">2014-08-21T02:05:00Z</dcterms:created>
  <dcterms:modified xsi:type="dcterms:W3CDTF">2014-08-21T04:11:00Z</dcterms:modified>
</cp:coreProperties>
</file>